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C72C2" w14:textId="284B30B4" w:rsidR="000310C3" w:rsidRDefault="000310C3" w:rsidP="000310C3">
      <w:pPr>
        <w:pStyle w:val="Heading1"/>
      </w:pPr>
      <w:bookmarkStart w:id="0" w:name="_GoBack"/>
      <w:bookmarkEnd w:id="0"/>
      <w:r>
        <w:t>1AC</w:t>
      </w:r>
    </w:p>
    <w:p w14:paraId="184BD85C" w14:textId="77777777" w:rsidR="00996C68" w:rsidRDefault="00996C68" w:rsidP="00996C68">
      <w:pPr>
        <w:pStyle w:val="Heading3"/>
      </w:pPr>
      <w:r>
        <w:lastRenderedPageBreak/>
        <w:t>Plan</w:t>
      </w:r>
    </w:p>
    <w:p w14:paraId="30B7F6C6" w14:textId="77777777" w:rsidR="00996C68" w:rsidRDefault="00996C68" w:rsidP="00996C68">
      <w:pPr>
        <w:pStyle w:val="Heading4"/>
      </w:pPr>
      <w:r>
        <w:t xml:space="preserve">Plan: </w:t>
      </w:r>
      <w:r w:rsidRPr="00082CA6">
        <w:t xml:space="preserve">The United States </w:t>
      </w:r>
      <w:r>
        <w:t>F</w:t>
      </w:r>
      <w:r w:rsidRPr="00082CA6">
        <w:t xml:space="preserve">ederal </w:t>
      </w:r>
      <w:r>
        <w:t>G</w:t>
      </w:r>
      <w:r w:rsidRPr="00082CA6">
        <w:t>overnment should</w:t>
      </w:r>
      <w:r>
        <w:t xml:space="preserve"> substantially</w:t>
      </w:r>
      <w:r w:rsidRPr="00082CA6">
        <w:t xml:space="preserve"> reduce restrictions </w:t>
      </w:r>
      <w:r>
        <w:t>on nuclear energy production that prevent development and deployment of energy production from small modular reactors of the Power Reactor Innovative Small Modular design.</w:t>
      </w:r>
    </w:p>
    <w:p w14:paraId="1C82C9FF" w14:textId="77777777" w:rsidR="00996C68" w:rsidRDefault="00996C68" w:rsidP="00996C68"/>
    <w:p w14:paraId="608BFABA" w14:textId="77777777" w:rsidR="00996C68" w:rsidRPr="00A34D4F" w:rsidRDefault="00996C68" w:rsidP="00996C68"/>
    <w:p w14:paraId="751E8929" w14:textId="77777777" w:rsidR="00996C68" w:rsidRDefault="00996C68" w:rsidP="00996C68">
      <w:pPr>
        <w:pStyle w:val="Heading3"/>
      </w:pPr>
      <w:r>
        <w:lastRenderedPageBreak/>
        <w:t xml:space="preserve">1AC PRISM- Warming </w:t>
      </w:r>
      <w:proofErr w:type="spellStart"/>
      <w:r>
        <w:t>adv</w:t>
      </w:r>
      <w:proofErr w:type="spellEnd"/>
      <w:r>
        <w:t xml:space="preserve"> </w:t>
      </w:r>
    </w:p>
    <w:p w14:paraId="2F80D0B3" w14:textId="77777777" w:rsidR="00996C68" w:rsidRDefault="00996C68" w:rsidP="00996C68">
      <w:pPr>
        <w:pStyle w:val="Heading4"/>
      </w:pPr>
      <w:r>
        <w:t>Expansion of nuclear power to combat anthropogenic warming is an ethical imperative</w:t>
      </w:r>
    </w:p>
    <w:p w14:paraId="7BD31E98" w14:textId="77777777" w:rsidR="00996C68" w:rsidRDefault="00996C68" w:rsidP="00996C68">
      <w:r w:rsidRPr="006F1357">
        <w:rPr>
          <w:rStyle w:val="StyleStyleBold12pt"/>
        </w:rPr>
        <w:t xml:space="preserve">Baker </w:t>
      </w:r>
      <w:r>
        <w:rPr>
          <w:rStyle w:val="StyleStyleBold12pt"/>
        </w:rPr>
        <w:t>2012</w:t>
      </w:r>
      <w:r>
        <w:t xml:space="preserve"> (Suzy Baker, Executive Director of </w:t>
      </w:r>
      <w:proofErr w:type="spellStart"/>
      <w:r>
        <w:t>PopAtomic</w:t>
      </w:r>
      <w:proofErr w:type="spellEnd"/>
      <w:r>
        <w:t xml:space="preserve"> Studios, the Nuclear Literacy Project, July 25, 2012, “Climate Change and Nuclear Energy: We Need to Talk,” ansnuclearcafe.org/2012/07/25/climate-change-and-nuclear-energy-we-need-to-talk/)</w:t>
      </w:r>
    </w:p>
    <w:p w14:paraId="6D499691" w14:textId="77777777" w:rsidR="00996C68" w:rsidRPr="002835B0" w:rsidRDefault="00996C68" w:rsidP="00996C68">
      <w:r w:rsidRPr="002835B0">
        <w:t>Ocean Acidification</w:t>
      </w:r>
      <w:r w:rsidRPr="00A70E4D">
        <w:rPr>
          <w:sz w:val="12"/>
        </w:rPr>
        <w:t>¶</w:t>
      </w:r>
      <w:r w:rsidRPr="002835B0">
        <w:t xml:space="preserve"> While I was making artistic monuments to single celled organisms in the ceramics studio, new research was emerging about ocean acidification affecting these beautiful and integral pieces of our ecosystem. </w:t>
      </w:r>
      <w:r w:rsidRPr="00D075C8">
        <w:rPr>
          <w:rStyle w:val="StyleBoldUnderline"/>
          <w:highlight w:val="cyan"/>
        </w:rPr>
        <w:t>As the ocean absorbs</w:t>
      </w:r>
      <w:r w:rsidRPr="006F1357">
        <w:rPr>
          <w:rStyle w:val="StyleBoldUnderline"/>
        </w:rPr>
        <w:t xml:space="preserve"> excess </w:t>
      </w:r>
      <w:r w:rsidRPr="00D075C8">
        <w:rPr>
          <w:rStyle w:val="StyleBoldUnderline"/>
          <w:highlight w:val="cyan"/>
        </w:rPr>
        <w:t>carbon</w:t>
      </w:r>
      <w:r w:rsidRPr="002835B0">
        <w:t xml:space="preserve"> from humans burning fossil fuels, </w:t>
      </w:r>
      <w:r w:rsidRPr="00D075C8">
        <w:rPr>
          <w:rStyle w:val="StyleBoldUnderline"/>
          <w:highlight w:val="cyan"/>
        </w:rPr>
        <w:t>the pH</w:t>
      </w:r>
      <w:r w:rsidRPr="006F1357">
        <w:rPr>
          <w:rStyle w:val="StyleBoldUnderline"/>
        </w:rPr>
        <w:t xml:space="preserve"> of the ocean </w:t>
      </w:r>
      <w:r w:rsidRPr="00D075C8">
        <w:rPr>
          <w:rStyle w:val="StyleBoldUnderline"/>
          <w:highlight w:val="cyan"/>
        </w:rPr>
        <w:t>is</w:t>
      </w:r>
      <w:r w:rsidRPr="006F1357">
        <w:rPr>
          <w:rStyle w:val="StyleBoldUnderline"/>
        </w:rPr>
        <w:t xml:space="preserve"> rapidly </w:t>
      </w:r>
      <w:r w:rsidRPr="00D075C8">
        <w:rPr>
          <w:rStyle w:val="StyleBoldUnderline"/>
          <w:highlight w:val="cyan"/>
        </w:rPr>
        <w:t>changing</w:t>
      </w:r>
      <w:r w:rsidRPr="002835B0">
        <w:t xml:space="preserve">. This means that </w:t>
      </w:r>
      <w:r w:rsidRPr="006F1357">
        <w:rPr>
          <w:rStyle w:val="StyleBoldUnderline"/>
        </w:rPr>
        <w:t>our</w:t>
      </w:r>
      <w:r w:rsidRPr="002835B0">
        <w:t xml:space="preserve"> ancient </w:t>
      </w:r>
      <w:r w:rsidRPr="006F1357">
        <w:rPr>
          <w:rStyle w:val="StyleBoldUnderline"/>
        </w:rPr>
        <w:t>oxygen-making pals cannot properly do their job</w:t>
      </w:r>
      <w:r w:rsidRPr="002835B0">
        <w:t xml:space="preserve">. As their ocean home becomes inhospitable, </w:t>
      </w:r>
      <w:r w:rsidRPr="006F1357">
        <w:rPr>
          <w:rStyle w:val="StyleBoldUnderline"/>
        </w:rPr>
        <w:t>they are dying off in droves</w:t>
      </w:r>
      <w:r w:rsidRPr="002835B0">
        <w:t xml:space="preserve">. </w:t>
      </w:r>
      <w:r w:rsidRPr="006F1357">
        <w:rPr>
          <w:rStyle w:val="StyleBoldUnderline"/>
        </w:rPr>
        <w:t>This not only impacts the ocean’s ability to naturally sequester</w:t>
      </w:r>
      <w:r w:rsidRPr="002835B0">
        <w:t xml:space="preserve"> man made </w:t>
      </w:r>
      <w:r w:rsidRPr="006F1357">
        <w:rPr>
          <w:rStyle w:val="StyleBoldUnderline"/>
        </w:rPr>
        <w:t>carbon</w:t>
      </w:r>
      <w:r w:rsidRPr="002835B0">
        <w:t xml:space="preserve"> emissions; </w:t>
      </w:r>
      <w:r w:rsidRPr="00D075C8">
        <w:rPr>
          <w:rStyle w:val="StyleBoldUnderline"/>
          <w:highlight w:val="cyan"/>
        </w:rPr>
        <w:t>it</w:t>
      </w:r>
      <w:r w:rsidRPr="002835B0">
        <w:t xml:space="preserve"> also </w:t>
      </w:r>
      <w:r w:rsidRPr="00D075C8">
        <w:rPr>
          <w:rStyle w:val="StyleBoldUnderline"/>
          <w:highlight w:val="cyan"/>
        </w:rPr>
        <w:t>negatively impacts the entire food chain</w:t>
      </w:r>
      <w:r w:rsidRPr="002835B0">
        <w:t>, since they are the primary food source for other multi-cellular ocean creatures, some of which we enjoy eating.</w:t>
      </w:r>
      <w:r w:rsidRPr="00A70E4D">
        <w:rPr>
          <w:sz w:val="12"/>
        </w:rPr>
        <w:t>¶</w:t>
      </w:r>
      <w:r w:rsidRPr="002835B0">
        <w:t xml:space="preserve"> Oh, and </w:t>
      </w:r>
      <w:r w:rsidRPr="006F1357">
        <w:rPr>
          <w:rStyle w:val="StyleBoldUnderline"/>
        </w:rPr>
        <w:t xml:space="preserve">did I mention that </w:t>
      </w:r>
      <w:r w:rsidRPr="00D075C8">
        <w:rPr>
          <w:rStyle w:val="StyleBoldUnderline"/>
          <w:highlight w:val="cyan"/>
        </w:rPr>
        <w:t>these</w:t>
      </w:r>
      <w:r w:rsidRPr="00D075C8">
        <w:rPr>
          <w:highlight w:val="cyan"/>
        </w:rPr>
        <w:t xml:space="preserve"> little </w:t>
      </w:r>
      <w:r w:rsidRPr="00D075C8">
        <w:rPr>
          <w:rStyle w:val="StyleBoldUnderline"/>
          <w:highlight w:val="cyan"/>
        </w:rPr>
        <w:t>phytoplankton are</w:t>
      </w:r>
      <w:r w:rsidRPr="002835B0">
        <w:t xml:space="preserve"> also </w:t>
      </w:r>
      <w:r w:rsidRPr="00D075C8">
        <w:rPr>
          <w:rStyle w:val="StyleBoldUnderline"/>
          <w:highlight w:val="cyan"/>
        </w:rPr>
        <w:t>responsible for</w:t>
      </w:r>
      <w:r w:rsidRPr="006F1357">
        <w:rPr>
          <w:rStyle w:val="StyleBoldUnderline"/>
        </w:rPr>
        <w:t xml:space="preserve"> creating </w:t>
      </w:r>
      <w:r w:rsidRPr="00D075C8">
        <w:rPr>
          <w:rStyle w:val="StyleBoldUnderline"/>
          <w:highlight w:val="cyan"/>
        </w:rPr>
        <w:t xml:space="preserve">the ozone </w:t>
      </w:r>
      <w:proofErr w:type="gramStart"/>
      <w:r w:rsidRPr="00D075C8">
        <w:rPr>
          <w:rStyle w:val="StyleBoldUnderline"/>
          <w:highlight w:val="cyan"/>
        </w:rPr>
        <w:t>layer</w:t>
      </w:r>
      <w:proofErr w:type="gramEnd"/>
      <w:r w:rsidRPr="00D075C8">
        <w:rPr>
          <w:rStyle w:val="StyleBoldUnderline"/>
          <w:highlight w:val="cyan"/>
        </w:rPr>
        <w:t xml:space="preserve"> that protects </w:t>
      </w:r>
      <w:r w:rsidRPr="00D075C8">
        <w:rPr>
          <w:rStyle w:val="Emphasis"/>
          <w:highlight w:val="cyan"/>
        </w:rPr>
        <w:t>all life on the planet</w:t>
      </w:r>
      <w:r w:rsidRPr="006F1357">
        <w:rPr>
          <w:rStyle w:val="StyleBoldUnderline"/>
        </w:rPr>
        <w:t xml:space="preserve"> from</w:t>
      </w:r>
      <w:r w:rsidRPr="002835B0">
        <w:t xml:space="preserve"> cosmic </w:t>
      </w:r>
      <w:r w:rsidRPr="006F1357">
        <w:rPr>
          <w:rStyle w:val="StyleBoldUnderline"/>
        </w:rPr>
        <w:t>radiation</w:t>
      </w:r>
      <w:r w:rsidRPr="002835B0">
        <w:t xml:space="preserve">, </w:t>
      </w:r>
      <w:r w:rsidRPr="006F1357">
        <w:rPr>
          <w:rStyle w:val="StyleBoldUnderline"/>
        </w:rPr>
        <w:t>and they churn out</w:t>
      </w:r>
      <w:r w:rsidRPr="002835B0">
        <w:t xml:space="preserve"> 70-</w:t>
      </w:r>
      <w:r w:rsidRPr="006F1357">
        <w:rPr>
          <w:rStyle w:val="StyleBoldUnderline"/>
        </w:rPr>
        <w:t>80% of the oxygen</w:t>
      </w:r>
      <w:r w:rsidRPr="002835B0">
        <w:t xml:space="preserve"> </w:t>
      </w:r>
      <w:r w:rsidRPr="006F1357">
        <w:rPr>
          <w:rStyle w:val="StyleBoldUnderline"/>
        </w:rPr>
        <w:t>we breathe?</w:t>
      </w:r>
      <w:r w:rsidRPr="002835B0">
        <w:t xml:space="preserve"> These creatures are much more than just a pretty floating form.</w:t>
      </w:r>
      <w:r w:rsidRPr="00A70E4D">
        <w:rPr>
          <w:sz w:val="12"/>
        </w:rPr>
        <w:t>¶</w:t>
      </w:r>
      <w:r w:rsidRPr="002835B0">
        <w:t xml:space="preserve"> </w:t>
      </w:r>
      <w:r w:rsidRPr="00D075C8">
        <w:rPr>
          <w:rStyle w:val="StyleBoldUnderline"/>
          <w:highlight w:val="cyan"/>
        </w:rPr>
        <w:t>Ocean acidification</w:t>
      </w:r>
      <w:r w:rsidRPr="006F1357">
        <w:rPr>
          <w:rStyle w:val="StyleBoldUnderline"/>
        </w:rPr>
        <w:t xml:space="preserve"> is the issue that </w:t>
      </w:r>
      <w:r w:rsidRPr="00D075C8">
        <w:rPr>
          <w:rStyle w:val="StyleBoldUnderline"/>
          <w:highlight w:val="cyan"/>
        </w:rPr>
        <w:t>brought me to supporting nuclear</w:t>
      </w:r>
      <w:r w:rsidRPr="006F1357">
        <w:rPr>
          <w:rStyle w:val="StyleBoldUnderline"/>
        </w:rPr>
        <w:t xml:space="preserve"> energy</w:t>
      </w:r>
      <w:r w:rsidRPr="002835B0">
        <w:t>. Ocean acidification is an often-overlooked aspect of climate change that is potentially more threatening than the heat, the super storms, the fires, the drought, the crop losses, and all of the other trends that we are seeing now, which climate scientists have been warning us about for decades.</w:t>
      </w:r>
      <w:r w:rsidRPr="00A70E4D">
        <w:rPr>
          <w:sz w:val="12"/>
        </w:rPr>
        <w:t>¶</w:t>
      </w:r>
      <w:r w:rsidRPr="002835B0">
        <w:t xml:space="preserve"> Climate Change and Nuclear Energy: Like Oil and Water</w:t>
      </w:r>
      <w:proofErr w:type="gramStart"/>
      <w:r w:rsidRPr="002835B0">
        <w:t>?</w:t>
      </w:r>
      <w:r w:rsidRPr="00A70E4D">
        <w:rPr>
          <w:sz w:val="12"/>
        </w:rPr>
        <w:t>¶</w:t>
      </w:r>
      <w:proofErr w:type="gramEnd"/>
      <w:r w:rsidRPr="002835B0">
        <w:t xml:space="preserve"> It didn’t take long for me to find out that in the nuclear industry, climate change is not something we all agree on. Discussing climate change as a concern is often polarizing, and brings up intrinsic conflicts of interest in the larger energy sector (the companies who design/build/run the nuclear plants also happen to design/build/run the fossil fuel plants). I’ve been advised by people who deeply care about me, and the success of my organization, not to bring up climate at all, and to be extremely careful not to base my support of nuclear on climate issues. I’ve also been specifically advised not to make the argument that nuclear energy is the only solution to climate change.</w:t>
      </w:r>
      <w:r w:rsidRPr="00A70E4D">
        <w:rPr>
          <w:sz w:val="12"/>
        </w:rPr>
        <w:t>¶</w:t>
      </w:r>
      <w:r w:rsidRPr="002835B0">
        <w:t xml:space="preserve"> </w:t>
      </w:r>
      <w:proofErr w:type="gramStart"/>
      <w:r w:rsidRPr="002835B0">
        <w:t>When</w:t>
      </w:r>
      <w:proofErr w:type="gramEnd"/>
      <w:r w:rsidRPr="002835B0">
        <w:t xml:space="preserve"> you are the new kid, it is usually best not to make waves if you can help it. So, for the most part, I have heeded that advice and held my tongue, despite myself.</w:t>
      </w:r>
      <w:r w:rsidRPr="00A70E4D">
        <w:rPr>
          <w:sz w:val="12"/>
        </w:rPr>
        <w:t>¶</w:t>
      </w:r>
      <w:r w:rsidRPr="002835B0">
        <w:t xml:space="preserve"> However, </w:t>
      </w:r>
      <w:r w:rsidRPr="006F1357">
        <w:rPr>
          <w:rStyle w:val="StyleBoldUnderline"/>
        </w:rPr>
        <w:t>as I</w:t>
      </w:r>
      <w:r w:rsidRPr="002835B0">
        <w:t xml:space="preserve"> watch the news (and my wilting vegetable garden) and </w:t>
      </w:r>
      <w:r w:rsidRPr="006F1357">
        <w:rPr>
          <w:rStyle w:val="StyleBoldUnderline"/>
        </w:rPr>
        <w:t xml:space="preserve">see the magnitude of human suffering </w:t>
      </w:r>
      <w:r w:rsidRPr="002835B0">
        <w:t xml:space="preserve">that is </w:t>
      </w:r>
      <w:r w:rsidRPr="006F1357">
        <w:rPr>
          <w:rStyle w:val="StyleBoldUnderline"/>
        </w:rPr>
        <w:t>directly related to increasingly severe weather events</w:t>
      </w:r>
      <w:r w:rsidRPr="002835B0">
        <w:t xml:space="preserve">, </w:t>
      </w:r>
      <w:r w:rsidRPr="006F1357">
        <w:rPr>
          <w:rStyle w:val="StyleBoldUnderline"/>
        </w:rPr>
        <w:t>I cannot keep silent</w:t>
      </w:r>
      <w:r w:rsidRPr="002835B0">
        <w:t xml:space="preserve">. </w:t>
      </w:r>
      <w:r w:rsidRPr="006F1357">
        <w:rPr>
          <w:rStyle w:val="StyleBoldUnderline"/>
        </w:rPr>
        <w:t>Climate change is why I am here supporting nuclear energy, so what am I doing not talking about it?</w:t>
      </w:r>
      <w:r w:rsidRPr="00A70E4D">
        <w:rPr>
          <w:rStyle w:val="StyleBoldUnderline"/>
          <w:sz w:val="12"/>
        </w:rPr>
        <w:t>¶</w:t>
      </w:r>
      <w:r w:rsidRPr="002835B0">
        <w:t xml:space="preserve"> The CEO of Exxon Mobile recently made clear that despite his company’s acknowledgement of the irrefutable evidence of climate change, and the huge ecological and human cost, he has no intentions of slowing our fossil fuel consumption. In fact, he goes as far to say that getting fossil fuels to developing nations will save millions of lives. While I agree that we need stronger, better energy infrastructure for our world’s poorest nations, I wholly disagree that fossils are the right fit for the job.</w:t>
      </w:r>
      <w:r w:rsidRPr="00A70E4D">
        <w:rPr>
          <w:sz w:val="12"/>
        </w:rPr>
        <w:t>¶</w:t>
      </w:r>
      <w:r w:rsidRPr="002835B0">
        <w:t xml:space="preserve"> Fossil fuel usage could be cast as a human rights issue only to the extent that access to reliable and affordable electricity determines what one’s standard of living is. At the same time, </w:t>
      </w:r>
      <w:r w:rsidRPr="00D075C8">
        <w:rPr>
          <w:rStyle w:val="Emphasis"/>
          <w:highlight w:val="cyan"/>
        </w:rPr>
        <w:t>fossil fuel usage is the single largest threat to our planet and every species on it</w:t>
      </w:r>
      <w:r w:rsidRPr="00D075C8">
        <w:rPr>
          <w:highlight w:val="cyan"/>
        </w:rPr>
        <w:t xml:space="preserve">. </w:t>
      </w:r>
      <w:r w:rsidRPr="00D075C8">
        <w:rPr>
          <w:rStyle w:val="Emphasis"/>
          <w:highlight w:val="cyan"/>
        </w:rPr>
        <w:t xml:space="preserve">Disregarding the impacts </w:t>
      </w:r>
      <w:r w:rsidRPr="006F1357">
        <w:rPr>
          <w:rStyle w:val="Emphasis"/>
        </w:rPr>
        <w:t>that fossil fuel use poses</w:t>
      </w:r>
      <w:r w:rsidRPr="002835B0">
        <w:t xml:space="preserve">, merely to protect and increase financial profits, </w:t>
      </w:r>
      <w:r w:rsidRPr="00D075C8">
        <w:rPr>
          <w:rStyle w:val="Emphasis"/>
          <w:highlight w:val="cyan"/>
        </w:rPr>
        <w:t>is unethical</w:t>
      </w:r>
      <w:r w:rsidRPr="002835B0">
        <w:t xml:space="preserve">, and cloaking fossil fuel use as a human rights </w:t>
      </w:r>
      <w:r w:rsidRPr="002835B0">
        <w:lastRenderedPageBreak/>
        <w:t>issue is immoral.</w:t>
      </w:r>
      <w:r w:rsidRPr="00A70E4D">
        <w:rPr>
          <w:sz w:val="12"/>
        </w:rPr>
        <w:t>¶</w:t>
      </w:r>
      <w:r w:rsidRPr="002835B0">
        <w:t xml:space="preserve"> Although we are all entitled to our own opinions and beliefs, </w:t>
      </w:r>
      <w:r w:rsidRPr="006F1357">
        <w:rPr>
          <w:rStyle w:val="StyleBoldUnderline"/>
        </w:rPr>
        <w:t>the idea that climate</w:t>
      </w:r>
      <w:r w:rsidRPr="002835B0">
        <w:t xml:space="preserve"> change </w:t>
      </w:r>
      <w:r w:rsidRPr="006F1357">
        <w:rPr>
          <w:rStyle w:val="StyleBoldUnderline"/>
        </w:rPr>
        <w:t>and ocean acidification</w:t>
      </w:r>
      <w:r w:rsidRPr="002835B0">
        <w:t xml:space="preserve"> </w:t>
      </w:r>
      <w:r w:rsidRPr="006F1357">
        <w:rPr>
          <w:rStyle w:val="StyleBoldUnderline"/>
        </w:rPr>
        <w:t>are</w:t>
      </w:r>
      <w:r w:rsidRPr="002835B0">
        <w:t xml:space="preserve"> even </w:t>
      </w:r>
      <w:r w:rsidRPr="006F1357">
        <w:rPr>
          <w:rStyle w:val="StyleBoldUnderline"/>
        </w:rPr>
        <w:t>up for debate</w:t>
      </w:r>
      <w:r w:rsidRPr="002835B0">
        <w:t xml:space="preserve"> </w:t>
      </w:r>
      <w:r w:rsidRPr="006F1357">
        <w:rPr>
          <w:rStyle w:val="StyleBoldUnderline"/>
        </w:rPr>
        <w:t>is not reasonable</w:t>
      </w:r>
      <w:r w:rsidRPr="002835B0">
        <w:t xml:space="preserve">. Just think: </w:t>
      </w:r>
      <w:r w:rsidRPr="006F1357">
        <w:rPr>
          <w:rStyle w:val="StyleBoldUnderline"/>
        </w:rPr>
        <w:t>The CEO of the largest fossil fuel</w:t>
      </w:r>
      <w:r w:rsidRPr="002835B0">
        <w:t xml:space="preserve"> </w:t>
      </w:r>
      <w:r w:rsidRPr="006F1357">
        <w:rPr>
          <w:rStyle w:val="StyleBoldUnderline"/>
        </w:rPr>
        <w:t>company in America freely speaks out about climate change, while nuclear energy advocates are pressured to stay silent</w:t>
      </w:r>
      <w:r w:rsidRPr="002835B0">
        <w:t xml:space="preserve"> on the subject.</w:t>
      </w:r>
      <w:r w:rsidRPr="00A70E4D">
        <w:rPr>
          <w:sz w:val="12"/>
        </w:rPr>
        <w:t>¶</w:t>
      </w:r>
      <w:r w:rsidRPr="002835B0">
        <w:t xml:space="preserve"> </w:t>
      </w:r>
      <w:r w:rsidRPr="00D075C8">
        <w:rPr>
          <w:rStyle w:val="Emphasis"/>
          <w:highlight w:val="cyan"/>
        </w:rPr>
        <w:t>Silence is No Longer an Option</w:t>
      </w:r>
      <w:r w:rsidRPr="00A70E4D">
        <w:rPr>
          <w:rStyle w:val="Emphasis"/>
          <w:b w:val="0"/>
          <w:sz w:val="12"/>
        </w:rPr>
        <w:t>¶</w:t>
      </w:r>
      <w:r w:rsidRPr="002835B0">
        <w:t xml:space="preserve"> I am someone who avoids conflict, who seeks consensus in my personal and professional lives, and so I have followed the advice of well-meaning mentors and stayed silent in hopes of preserving a false peace within my pro-nuclear circles, including my family and friends. But my keeping silent is now over— starting here and starting now—</w:t>
      </w:r>
      <w:r w:rsidRPr="00D075C8">
        <w:rPr>
          <w:rStyle w:val="Emphasis"/>
        </w:rPr>
        <w:t xml:space="preserve">because </w:t>
      </w:r>
      <w:r w:rsidRPr="00D075C8">
        <w:rPr>
          <w:rStyle w:val="Emphasis"/>
          <w:highlight w:val="cyan"/>
        </w:rPr>
        <w:t>this is too big and too important</w:t>
      </w:r>
      <w:r w:rsidRPr="006F1357">
        <w:rPr>
          <w:rStyle w:val="Emphasis"/>
        </w:rPr>
        <w:t xml:space="preserve"> to stay silent.</w:t>
      </w:r>
      <w:r w:rsidRPr="002835B0">
        <w:t xml:space="preserve"> I am not alone in believing this, and the nuclear industry does itself no favors by tacitly excluding the growing movement of people who are passionate about the need to use nuclear energy to address climate change.</w:t>
      </w:r>
      <w:r w:rsidRPr="00A70E4D">
        <w:rPr>
          <w:sz w:val="12"/>
        </w:rPr>
        <w:t>¶</w:t>
      </w:r>
      <w:r w:rsidRPr="002835B0">
        <w:t xml:space="preserve"> And </w:t>
      </w:r>
      <w:r w:rsidRPr="00D075C8">
        <w:rPr>
          <w:rStyle w:val="StyleBoldUnderline"/>
          <w:highlight w:val="cyan"/>
        </w:rPr>
        <w:t xml:space="preserve">nuclear </w:t>
      </w:r>
      <w:r w:rsidRPr="006F1357">
        <w:rPr>
          <w:rStyle w:val="StyleBoldUnderline"/>
        </w:rPr>
        <w:t xml:space="preserve">power </w:t>
      </w:r>
      <w:r w:rsidRPr="00D075C8">
        <w:rPr>
          <w:rStyle w:val="StyleBoldUnderline"/>
          <w:highlight w:val="cyan"/>
        </w:rPr>
        <w:t xml:space="preserve">is the only </w:t>
      </w:r>
      <w:r w:rsidRPr="006F1357">
        <w:rPr>
          <w:rStyle w:val="StyleBoldUnderline"/>
        </w:rPr>
        <w:t xml:space="preserve">realistic </w:t>
      </w:r>
      <w:r w:rsidRPr="00D075C8">
        <w:rPr>
          <w:rStyle w:val="StyleBoldUnderline"/>
          <w:highlight w:val="cyan"/>
        </w:rPr>
        <w:t>solution</w:t>
      </w:r>
      <w:r w:rsidRPr="00D075C8">
        <w:rPr>
          <w:highlight w:val="cyan"/>
        </w:rPr>
        <w:t xml:space="preserve">. </w:t>
      </w:r>
      <w:r w:rsidRPr="00D075C8">
        <w:rPr>
          <w:rStyle w:val="StyleBoldUnderline"/>
          <w:highlight w:val="cyan"/>
        </w:rPr>
        <w:t>It would be great if there were</w:t>
      </w:r>
      <w:r w:rsidRPr="006F1357">
        <w:rPr>
          <w:rStyle w:val="StyleBoldUnderline"/>
        </w:rPr>
        <w:t xml:space="preserve"> </w:t>
      </w:r>
      <w:r w:rsidRPr="002835B0">
        <w:t xml:space="preserve">also </w:t>
      </w:r>
      <w:r w:rsidRPr="00D075C8">
        <w:rPr>
          <w:rStyle w:val="StyleBoldUnderline"/>
          <w:highlight w:val="cyan"/>
        </w:rPr>
        <w:t>other</w:t>
      </w:r>
      <w:r w:rsidRPr="006F1357">
        <w:rPr>
          <w:rStyle w:val="StyleBoldUnderline"/>
        </w:rPr>
        <w:t xml:space="preserve"> viable </w:t>
      </w:r>
      <w:r w:rsidRPr="00D075C8">
        <w:rPr>
          <w:rStyle w:val="StyleBoldUnderline"/>
          <w:highlight w:val="cyan"/>
        </w:rPr>
        <w:t>solutions</w:t>
      </w:r>
      <w:r w:rsidRPr="002835B0">
        <w:t xml:space="preserve"> that could be easily and quickly embraced; </w:t>
      </w:r>
      <w:r w:rsidRPr="00D075C8">
        <w:rPr>
          <w:rStyle w:val="Emphasis"/>
          <w:highlight w:val="cyan"/>
        </w:rPr>
        <w:t>however, the numbers just don’t work</w:t>
      </w:r>
      <w:r w:rsidRPr="006F1357">
        <w:rPr>
          <w:rStyle w:val="Emphasis"/>
        </w:rPr>
        <w:t xml:space="preserve"> out</w:t>
      </w:r>
      <w:r w:rsidRPr="002835B0">
        <w:t xml:space="preserve">. </w:t>
      </w:r>
      <w:r w:rsidRPr="006F1357">
        <w:rPr>
          <w:rStyle w:val="StyleBoldUnderline"/>
        </w:rPr>
        <w:t>Renewables</w:t>
      </w:r>
      <w:r w:rsidRPr="002835B0">
        <w:t xml:space="preserve"> and conservation </w:t>
      </w:r>
      <w:r w:rsidRPr="006F1357">
        <w:rPr>
          <w:rStyle w:val="StyleBoldUnderline"/>
        </w:rPr>
        <w:t>may have done more good if we had utilized them on a large scale 40 years ago</w:t>
      </w:r>
      <w:r w:rsidRPr="002835B0">
        <w:t>, when we were warned that our ecosystem was showing signs of damage from fossils fuels…</w:t>
      </w:r>
      <w:r w:rsidRPr="006F1357">
        <w:rPr>
          <w:rStyle w:val="StyleBoldUnderline"/>
        </w:rPr>
        <w:t xml:space="preserve">but </w:t>
      </w:r>
      <w:r w:rsidRPr="002835B0">
        <w:t>at this point</w:t>
      </w:r>
      <w:r w:rsidRPr="006F1357">
        <w:rPr>
          <w:rStyle w:val="StyleBoldUnderline"/>
        </w:rPr>
        <w:t xml:space="preserve"> it’s really too late </w:t>
      </w:r>
      <w:r w:rsidRPr="002835B0">
        <w:t>for them. And burning more fossil fuels right now, when we have the technologies and know-how to create a carbon-free energy economy, would be the height of foolishness.</w:t>
      </w:r>
      <w:r w:rsidRPr="00A70E4D">
        <w:rPr>
          <w:sz w:val="12"/>
        </w:rPr>
        <w:t>¶</w:t>
      </w:r>
      <w:r w:rsidRPr="002835B0">
        <w:t xml:space="preserve"> </w:t>
      </w:r>
      <w:r w:rsidRPr="006F1357">
        <w:rPr>
          <w:rStyle w:val="StyleBoldUnderline"/>
        </w:rPr>
        <w:t xml:space="preserve">In the meantime, </w:t>
      </w:r>
      <w:r w:rsidRPr="00D075C8">
        <w:rPr>
          <w:rStyle w:val="StyleBoldUnderline"/>
          <w:highlight w:val="cyan"/>
        </w:rPr>
        <w:t>there is real human suffering</w:t>
      </w:r>
      <w:r w:rsidRPr="006F1357">
        <w:rPr>
          <w:rStyle w:val="StyleBoldUnderline"/>
        </w:rPr>
        <w:t>, and we here in the developed world are directly causing it. Our poorest brothers and sisters cannot escape the heat.</w:t>
      </w:r>
      <w:r w:rsidRPr="002835B0">
        <w:t xml:space="preserve"> </w:t>
      </w:r>
      <w:r w:rsidRPr="006F1357">
        <w:rPr>
          <w:rStyle w:val="StyleBoldUnderline"/>
        </w:rPr>
        <w:t>They cannot import food when their crops fail.</w:t>
      </w:r>
      <w:r w:rsidRPr="002835B0">
        <w:t xml:space="preserve"> They cannot buy bottled water when there is a drought. </w:t>
      </w:r>
      <w:r w:rsidRPr="006F1357">
        <w:rPr>
          <w:rStyle w:val="StyleBoldUnderline"/>
        </w:rPr>
        <w:t>They cannot “engineer a solution”</w:t>
      </w:r>
      <w:r w:rsidRPr="002835B0">
        <w:t xml:space="preserve"> any more than my childhood friends the phytoplankton can.</w:t>
      </w:r>
      <w:r w:rsidRPr="00A70E4D">
        <w:rPr>
          <w:sz w:val="12"/>
        </w:rPr>
        <w:t>¶</w:t>
      </w:r>
      <w:r w:rsidRPr="002835B0">
        <w:t xml:space="preserve"> </w:t>
      </w:r>
      <w:r w:rsidRPr="00A70E4D">
        <w:rPr>
          <w:sz w:val="12"/>
        </w:rPr>
        <w:t>¶</w:t>
      </w:r>
      <w:r w:rsidRPr="002835B0">
        <w:t xml:space="preserve"> Energy Choices as an Ethical Obligation</w:t>
      </w:r>
      <w:r w:rsidRPr="00A70E4D">
        <w:rPr>
          <w:sz w:val="12"/>
        </w:rPr>
        <w:t>¶</w:t>
      </w:r>
      <w:r w:rsidRPr="002835B0">
        <w:t xml:space="preserve"> </w:t>
      </w:r>
      <w:r w:rsidRPr="00D075C8">
        <w:rPr>
          <w:rStyle w:val="Emphasis"/>
          <w:highlight w:val="cyan"/>
        </w:rPr>
        <w:t xml:space="preserve">We have an ethical obligation to stop killing people </w:t>
      </w:r>
      <w:r w:rsidRPr="00D075C8">
        <w:rPr>
          <w:rStyle w:val="Emphasis"/>
        </w:rPr>
        <w:t>with</w:t>
      </w:r>
      <w:r w:rsidRPr="006F1357">
        <w:rPr>
          <w:rStyle w:val="Emphasis"/>
        </w:rPr>
        <w:t xml:space="preserve"> our energy consumption</w:t>
      </w:r>
      <w:r w:rsidRPr="002835B0">
        <w:t>. That statement may sound oversimplified, but let’s be honest—we know that fossil fuels kill approximately 1.3 million people each year through respiratory diseases and cancers, and the death toll for climate change related events rises every day. Yet, we do nothing but dither about climate change politics. Where is the outrage</w:t>
      </w:r>
      <w:proofErr w:type="gramStart"/>
      <w:r w:rsidRPr="002835B0">
        <w:t>?</w:t>
      </w:r>
      <w:r w:rsidRPr="00A70E4D">
        <w:rPr>
          <w:sz w:val="12"/>
        </w:rPr>
        <w:t>¶</w:t>
      </w:r>
      <w:proofErr w:type="gramEnd"/>
      <w:r w:rsidRPr="002835B0">
        <w:t xml:space="preserve"> The fossil fuel industry has been successful at presenting a united front and maintaining consistent strategic communications. In contrast, the safety record and clean energy contributions of nuclear are always overshadowed by politics favoring fossil fuel use. If anything, nuclear advocates should be particularly sensitive that the very same politics are happening with climate science.</w:t>
      </w:r>
      <w:r w:rsidRPr="00A70E4D">
        <w:rPr>
          <w:sz w:val="12"/>
        </w:rPr>
        <w:t>¶</w:t>
      </w:r>
      <w:r w:rsidRPr="002835B0">
        <w:t xml:space="preserve"> </w:t>
      </w:r>
      <w:proofErr w:type="gramStart"/>
      <w:r w:rsidRPr="00D075C8">
        <w:rPr>
          <w:rStyle w:val="StyleBoldUnderline"/>
          <w:highlight w:val="cyan"/>
        </w:rPr>
        <w:t>We</w:t>
      </w:r>
      <w:proofErr w:type="gramEnd"/>
      <w:r w:rsidRPr="00D075C8">
        <w:rPr>
          <w:rStyle w:val="StyleBoldUnderline"/>
          <w:highlight w:val="cyan"/>
        </w:rPr>
        <w:t xml:space="preserve"> should be championing nuclear </w:t>
      </w:r>
      <w:r w:rsidRPr="00D075C8">
        <w:rPr>
          <w:rStyle w:val="StyleBoldUnderline"/>
        </w:rPr>
        <w:t>energy</w:t>
      </w:r>
      <w:r w:rsidRPr="006F1357">
        <w:rPr>
          <w:rStyle w:val="StyleBoldUnderline"/>
        </w:rPr>
        <w:t xml:space="preserve"> </w:t>
      </w:r>
      <w:r w:rsidRPr="00D075C8">
        <w:rPr>
          <w:rStyle w:val="StyleBoldUnderline"/>
          <w:highlight w:val="cyan"/>
        </w:rPr>
        <w:t>as a science-based solution</w:t>
      </w:r>
      <w:r w:rsidRPr="006F1357">
        <w:rPr>
          <w:rStyle w:val="StyleBoldUnderline"/>
        </w:rPr>
        <w:t>, instead of enforcing a meek code of silence</w:t>
      </w:r>
      <w:r w:rsidRPr="002835B0">
        <w:t xml:space="preserve">. People from outside the nuclear industry, like Gwyneth Cravens, Barry Brooks and Tom </w:t>
      </w:r>
      <w:proofErr w:type="spellStart"/>
      <w:r w:rsidRPr="002835B0">
        <w:t>Blees</w:t>
      </w:r>
      <w:proofErr w:type="spellEnd"/>
      <w:r w:rsidRPr="002835B0">
        <w:t>, have pointed out these relationships, yet the nuclear industry has yet to internalize and accept these realities.</w:t>
      </w:r>
      <w:r w:rsidRPr="00A70E4D">
        <w:rPr>
          <w:sz w:val="12"/>
        </w:rPr>
        <w:t>¶</w:t>
      </w:r>
      <w:r w:rsidRPr="002835B0">
        <w:t xml:space="preserve"> </w:t>
      </w:r>
      <w:r w:rsidRPr="006F1357">
        <w:rPr>
          <w:rStyle w:val="StyleBoldUnderline"/>
        </w:rPr>
        <w:t>How can we expect people to listen to science and not politics when it comes to nuclear energy, but not climate change</w:t>
      </w:r>
      <w:proofErr w:type="gramStart"/>
      <w:r w:rsidRPr="006F1357">
        <w:rPr>
          <w:rStyle w:val="StyleBoldUnderline"/>
        </w:rPr>
        <w:t>?</w:t>
      </w:r>
      <w:r w:rsidRPr="00A70E4D">
        <w:rPr>
          <w:rStyle w:val="StyleBoldUnderline"/>
          <w:sz w:val="12"/>
        </w:rPr>
        <w:t>¶</w:t>
      </w:r>
      <w:proofErr w:type="gramEnd"/>
      <w:r w:rsidRPr="002835B0">
        <w:t xml:space="preserve"> Disagreeing with a policy does not change the facts. You can disagree with policy to limit carbon emissions, but that doesn’t change the fact that our fossil fuel consumption is changing the PH of our oceans. </w:t>
      </w:r>
      <w:r w:rsidRPr="006F1357">
        <w:rPr>
          <w:rStyle w:val="StyleBoldUnderline"/>
        </w:rPr>
        <w:t>Many people disagree with the use of nuclear energy, but that doesn’t change the fact that nuclear is our largest source of carbon free electricity and the safest source of electricity per kilowatt hour.</w:t>
      </w:r>
      <w:r w:rsidRPr="00A70E4D">
        <w:rPr>
          <w:rStyle w:val="StyleBoldUnderline"/>
          <w:sz w:val="12"/>
        </w:rPr>
        <w:t>¶</w:t>
      </w:r>
      <w:r w:rsidRPr="002835B0">
        <w:t xml:space="preserve"> Nuclear Must Lead by Example</w:t>
      </w:r>
      <w:r w:rsidRPr="00A70E4D">
        <w:rPr>
          <w:sz w:val="12"/>
        </w:rPr>
        <w:t>¶</w:t>
      </w:r>
      <w:r w:rsidRPr="002835B0">
        <w:t xml:space="preserve"> </w:t>
      </w:r>
      <w:r w:rsidRPr="00D075C8">
        <w:rPr>
          <w:rStyle w:val="StyleBoldUnderline"/>
          <w:highlight w:val="cyan"/>
        </w:rPr>
        <w:t>If we want</w:t>
      </w:r>
      <w:r w:rsidRPr="006F1357">
        <w:rPr>
          <w:rStyle w:val="StyleBoldUnderline"/>
        </w:rPr>
        <w:t xml:space="preserve"> the public </w:t>
      </w:r>
      <w:r w:rsidRPr="00D075C8">
        <w:rPr>
          <w:rStyle w:val="StyleBoldUnderline"/>
          <w:highlight w:val="cyan"/>
        </w:rPr>
        <w:t>to overcome</w:t>
      </w:r>
      <w:r w:rsidRPr="006F1357">
        <w:rPr>
          <w:rStyle w:val="StyleBoldUnderline"/>
        </w:rPr>
        <w:t xml:space="preserve"> the </w:t>
      </w:r>
      <w:r w:rsidRPr="00D075C8">
        <w:rPr>
          <w:rStyle w:val="StyleBoldUnderline"/>
          <w:highlight w:val="cyan"/>
        </w:rPr>
        <w:t>cognitive dissonance between science and policy when it comes to nuclear</w:t>
      </w:r>
      <w:r w:rsidRPr="006F1357">
        <w:rPr>
          <w:rStyle w:val="StyleBoldUnderline"/>
        </w:rPr>
        <w:t xml:space="preserve"> energy, </w:t>
      </w:r>
      <w:r w:rsidRPr="00D075C8">
        <w:rPr>
          <w:rStyle w:val="Emphasis"/>
          <w:highlight w:val="cyan"/>
        </w:rPr>
        <w:t>we need to lead by example</w:t>
      </w:r>
      <w:r w:rsidRPr="006F1357">
        <w:rPr>
          <w:rStyle w:val="StyleBoldUnderline"/>
        </w:rPr>
        <w:t xml:space="preserve"> and overcome our own cognitive dissonance when it comes to climate change</w:t>
      </w:r>
      <w:r w:rsidRPr="002835B0">
        <w:t xml:space="preserve"> — even if it means risking our own interests as members of the larger energy industry. We are not going to run out of fossil fuels any time soon, so the decision to move to carbon-free energy—to move to nuclear energy—must be made willingly, and based on ethical principles, not the limits of </w:t>
      </w:r>
      <w:r w:rsidRPr="002835B0">
        <w:lastRenderedPageBreak/>
        <w:t>our natural resources.</w:t>
      </w:r>
      <w:r w:rsidRPr="00A70E4D">
        <w:rPr>
          <w:sz w:val="12"/>
        </w:rPr>
        <w:t>¶</w:t>
      </w:r>
      <w:r w:rsidRPr="002835B0">
        <w:t xml:space="preserve"> As green groups wait endlessly for renewable technologies to have some kind of breakthrough, and nuclear supporters stay mum on climate change, we continue using fossil fuels. Our collective inaction is allowing the destruction of our planet’s ecosystem, the dying of our oceans, and the suffering of the poorest members of our own species. The climate conversation has become so convoluted by politics and greed that many smart, compassionate people have “thrown in the towel.” We should be more concerned than ever at our lack of a comprehensive global response.</w:t>
      </w:r>
      <w:r w:rsidRPr="00A70E4D">
        <w:rPr>
          <w:sz w:val="12"/>
        </w:rPr>
        <w:t>¶</w:t>
      </w:r>
      <w:r w:rsidRPr="002835B0">
        <w:t xml:space="preserve"> I strongly believe that </w:t>
      </w:r>
      <w:r w:rsidRPr="00D075C8">
        <w:rPr>
          <w:rStyle w:val="Emphasis"/>
          <w:highlight w:val="cyan"/>
        </w:rPr>
        <w:t>there’s still time to reclaim the dialogue</w:t>
      </w:r>
      <w:r w:rsidRPr="006F1357">
        <w:rPr>
          <w:rStyle w:val="Emphasis"/>
        </w:rPr>
        <w:t xml:space="preserve"> about climate change based on ocean acidification evidence, </w:t>
      </w:r>
      <w:r w:rsidRPr="00D075C8">
        <w:rPr>
          <w:rStyle w:val="Emphasis"/>
          <w:highlight w:val="cyan"/>
        </w:rPr>
        <w:t>and to use nuclear</w:t>
      </w:r>
      <w:r w:rsidRPr="006F1357">
        <w:rPr>
          <w:rStyle w:val="Emphasis"/>
        </w:rPr>
        <w:t xml:space="preserve"> technologies </w:t>
      </w:r>
      <w:r w:rsidRPr="00D075C8">
        <w:rPr>
          <w:rStyle w:val="Emphasis"/>
          <w:highlight w:val="cyan"/>
        </w:rPr>
        <w:t>to improve the</w:t>
      </w:r>
      <w:r w:rsidRPr="006F1357">
        <w:rPr>
          <w:rStyle w:val="Emphasis"/>
        </w:rPr>
        <w:t xml:space="preserve"> long-term </w:t>
      </w:r>
      <w:r w:rsidRPr="00D075C8">
        <w:rPr>
          <w:rStyle w:val="Emphasis"/>
          <w:highlight w:val="cyan"/>
        </w:rPr>
        <w:t>outcome for our planet</w:t>
      </w:r>
      <w:r w:rsidRPr="002835B0">
        <w:t xml:space="preserve"> and our species. </w:t>
      </w:r>
      <w:r w:rsidRPr="00D075C8">
        <w:rPr>
          <w:rStyle w:val="StyleBoldUnderline"/>
          <w:highlight w:val="cyan"/>
        </w:rPr>
        <w:t>The first step is acknowledging</w:t>
      </w:r>
      <w:r w:rsidRPr="006F1357">
        <w:rPr>
          <w:rStyle w:val="StyleBoldUnderline"/>
        </w:rPr>
        <w:t xml:space="preserve"> the complicated</w:t>
      </w:r>
      <w:r w:rsidRPr="002835B0">
        <w:t xml:space="preserve"> and unique </w:t>
      </w:r>
      <w:r w:rsidRPr="006F1357">
        <w:rPr>
          <w:rStyle w:val="StyleBoldUnderline"/>
        </w:rPr>
        <w:t>role of the nuclear industry in this conflict</w:t>
      </w:r>
      <w:r w:rsidRPr="002835B0">
        <w:t xml:space="preserve">, </w:t>
      </w:r>
      <w:r w:rsidRPr="006F1357">
        <w:rPr>
          <w:rStyle w:val="Emphasis"/>
        </w:rPr>
        <w:t xml:space="preserve">and the </w:t>
      </w:r>
      <w:r w:rsidRPr="00D075C8">
        <w:rPr>
          <w:rStyle w:val="Emphasis"/>
          <w:highlight w:val="cyan"/>
        </w:rPr>
        <w:t>conflicts of interest that are impeding open communication.</w:t>
      </w:r>
      <w:r w:rsidRPr="002835B0">
        <w:t xml:space="preserve"> The second step is to realize that the climate change community is a potential ally, and that openly addressing the subject of climate change in our communications is in the best interest of the nuclear community. The third step is choosing to do the right thing, not just the polite thing, and reclaim our legitimate role in the energy community as the “top dog” of carbon-free electricity, instead of quietly watching natural gas become “the new coal.”</w:t>
      </w:r>
      <w:r w:rsidRPr="00A70E4D">
        <w:rPr>
          <w:sz w:val="12"/>
        </w:rPr>
        <w:t>¶</w:t>
      </w:r>
      <w:r w:rsidRPr="002835B0">
        <w:t xml:space="preserve"> Climate change is not going away—it is getting worse—and </w:t>
      </w:r>
      <w:r w:rsidRPr="00D075C8">
        <w:rPr>
          <w:rStyle w:val="Emphasis"/>
          <w:highlight w:val="cyan"/>
        </w:rPr>
        <w:t>each one of us</w:t>
      </w:r>
      <w:r w:rsidRPr="002835B0">
        <w:t xml:space="preserve"> in the nuclear community </w:t>
      </w:r>
      <w:r w:rsidRPr="00D075C8">
        <w:rPr>
          <w:rStyle w:val="Emphasis"/>
          <w:highlight w:val="cyan"/>
        </w:rPr>
        <w:t>has an ethical obligation</w:t>
      </w:r>
      <w:r w:rsidRPr="006F1357">
        <w:rPr>
          <w:rStyle w:val="Emphasis"/>
        </w:rPr>
        <w:t xml:space="preserve"> to speak </w:t>
      </w:r>
      <w:r w:rsidRPr="00D075C8">
        <w:rPr>
          <w:rStyle w:val="Emphasis"/>
        </w:rPr>
        <w:t>up</w:t>
      </w:r>
      <w:r w:rsidRPr="006F1357">
        <w:rPr>
          <w:rStyle w:val="Emphasis"/>
        </w:rPr>
        <w:t xml:space="preserve"> </w:t>
      </w:r>
      <w:r w:rsidRPr="00A96CB4">
        <w:rPr>
          <w:rStyle w:val="Emphasis"/>
        </w:rPr>
        <w:t xml:space="preserve">and </w:t>
      </w:r>
      <w:r w:rsidRPr="00D075C8">
        <w:rPr>
          <w:rStyle w:val="Emphasis"/>
          <w:highlight w:val="cyan"/>
        </w:rPr>
        <w:t>to do something</w:t>
      </w:r>
      <w:r w:rsidRPr="00A96CB4">
        <w:rPr>
          <w:rStyle w:val="Emphasis"/>
        </w:rPr>
        <w:t xml:space="preserve"> about it</w:t>
      </w:r>
      <w:r w:rsidRPr="002835B0">
        <w:t xml:space="preserve">. I am speaking up for the oceans, for the </w:t>
      </w:r>
      <w:proofErr w:type="spellStart"/>
      <w:r w:rsidRPr="002835B0">
        <w:t>cyano</w:t>
      </w:r>
      <w:proofErr w:type="spellEnd"/>
      <w:r w:rsidRPr="002835B0">
        <w:t>-bacteria and diatoms and our shared mitochondrial RNA that still fills me with wonder at the beauty of this world. Please join me if you can, to speak up for what you love—and if you cannot, please understand that we all remain nuclear advocates, and that the nuclear community is much stronger with the no-longer-silent climate change harbingers in it.</w:t>
      </w:r>
    </w:p>
    <w:p w14:paraId="3B222180" w14:textId="77777777" w:rsidR="00996C68" w:rsidRDefault="00996C68" w:rsidP="00996C68">
      <w:pPr>
        <w:pStyle w:val="Heading4"/>
      </w:pPr>
      <w:r>
        <w:t>Global SMR diffusion reverses global warming- low-carbon development in emerging nations is vital</w:t>
      </w:r>
    </w:p>
    <w:p w14:paraId="276C09D6" w14:textId="77777777" w:rsidR="00996C68" w:rsidRPr="00B81425" w:rsidRDefault="00996C68" w:rsidP="00996C68">
      <w:proofErr w:type="spellStart"/>
      <w:r w:rsidRPr="00A7570D">
        <w:rPr>
          <w:rStyle w:val="StyleStyleBold12pt"/>
        </w:rPr>
        <w:t>Shellenberger</w:t>
      </w:r>
      <w:proofErr w:type="spellEnd"/>
      <w:r w:rsidRPr="00A7570D">
        <w:rPr>
          <w:rStyle w:val="StyleStyleBold12pt"/>
        </w:rPr>
        <w:t xml:space="preserve"> et al 2012</w:t>
      </w:r>
      <w:r>
        <w:t xml:space="preserve"> (</w:t>
      </w:r>
      <w:r w:rsidRPr="00B81425">
        <w:t xml:space="preserve">Michael </w:t>
      </w:r>
      <w:proofErr w:type="spellStart"/>
      <w:r w:rsidRPr="00B81425">
        <w:t>Shellenberger</w:t>
      </w:r>
      <w:proofErr w:type="spellEnd"/>
      <w:r w:rsidRPr="00B81425">
        <w:t>,</w:t>
      </w:r>
      <w:r>
        <w:t xml:space="preserve"> President of the Breakthrough Institute, </w:t>
      </w:r>
      <w:r w:rsidRPr="00B81425">
        <w:t xml:space="preserve">Ted </w:t>
      </w:r>
      <w:proofErr w:type="spellStart"/>
      <w:r w:rsidRPr="00B81425">
        <w:t>Nordhaus</w:t>
      </w:r>
      <w:proofErr w:type="spellEnd"/>
      <w:r w:rsidRPr="00B81425">
        <w:t xml:space="preserve">, </w:t>
      </w:r>
      <w:r>
        <w:t xml:space="preserve">Chairman of the Breakthrough </w:t>
      </w:r>
      <w:proofErr w:type="spellStart"/>
      <w:r>
        <w:t>Instittue</w:t>
      </w:r>
      <w:proofErr w:type="spellEnd"/>
      <w:r>
        <w:t>,</w:t>
      </w:r>
      <w:r w:rsidRPr="00B81425">
        <w:t xml:space="preserve"> Jessica </w:t>
      </w:r>
      <w:proofErr w:type="spellStart"/>
      <w:r w:rsidRPr="00B81425">
        <w:t>Lovering</w:t>
      </w:r>
      <w:proofErr w:type="spellEnd"/>
      <w:r>
        <w:t xml:space="preserve">, </w:t>
      </w:r>
      <w:r w:rsidRPr="00B81425">
        <w:t>Policy Analyst, Energy and Climate Program</w:t>
      </w:r>
      <w:r>
        <w:t xml:space="preserve"> at the Breakthrough Institute, September 11, 2012, “</w:t>
      </w:r>
      <w:r w:rsidRPr="00A7570D">
        <w:t>Why We Need Radical Innovation to Make New Nuclear Energy Cheap</w:t>
      </w:r>
      <w:r>
        <w:t xml:space="preserve">,” </w:t>
      </w:r>
      <w:r w:rsidRPr="00A7570D">
        <w:t>http://thebreakthrough.org/index.php/programs/energy-and-climate/new-nukes/</w:t>
      </w:r>
      <w:r>
        <w:t>)</w:t>
      </w:r>
    </w:p>
    <w:p w14:paraId="76C22484" w14:textId="77777777" w:rsidR="00996C68" w:rsidRDefault="00996C68" w:rsidP="00996C68">
      <w:pPr>
        <w:rPr>
          <w:rStyle w:val="StyleBoldUnderline"/>
        </w:rPr>
      </w:pPr>
      <w:r w:rsidRPr="00C76F20">
        <w:rPr>
          <w:rStyle w:val="StyleBoldUnderline"/>
          <w:highlight w:val="yellow"/>
        </w:rPr>
        <w:t>To move the needle on nuclear energy to the point</w:t>
      </w:r>
      <w:r w:rsidRPr="00A7570D">
        <w:rPr>
          <w:rStyle w:val="StyleBoldUnderline"/>
        </w:rPr>
        <w:t xml:space="preserve"> that it might actually be </w:t>
      </w:r>
      <w:r w:rsidRPr="00C76F20">
        <w:rPr>
          <w:rStyle w:val="StyleBoldUnderline"/>
          <w:highlight w:val="yellow"/>
        </w:rPr>
        <w:t>capable of</w:t>
      </w:r>
      <w:r w:rsidRPr="00A7570D">
        <w:rPr>
          <w:rStyle w:val="StyleBoldUnderline"/>
        </w:rPr>
        <w:t xml:space="preserve"> </w:t>
      </w:r>
      <w:r w:rsidRPr="00C76F20">
        <w:rPr>
          <w:rStyle w:val="StyleBoldUnderline"/>
          <w:highlight w:val="yellow"/>
        </w:rPr>
        <w:t>displacing fossil fuels, we'll need new nuclear technologies that are cheaper and smaller</w:t>
      </w:r>
      <w:r w:rsidRPr="00A7570D">
        <w:rPr>
          <w:rStyle w:val="StyleBoldUnderline"/>
        </w:rPr>
        <w:t>.</w:t>
      </w:r>
      <w:r>
        <w:t xml:space="preserve"> 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 </w:t>
      </w:r>
      <w:r w:rsidRPr="00C76F20">
        <w:rPr>
          <w:rStyle w:val="Emphasis"/>
          <w:highlight w:val="yellow"/>
        </w:rPr>
        <w:t>S</w:t>
      </w:r>
      <w:r w:rsidRPr="00A7570D">
        <w:rPr>
          <w:rStyle w:val="StyleBoldUnderline"/>
        </w:rPr>
        <w:t xml:space="preserve">maller, </w:t>
      </w:r>
      <w:r w:rsidRPr="00C76F20">
        <w:rPr>
          <w:rStyle w:val="Emphasis"/>
          <w:highlight w:val="yellow"/>
        </w:rPr>
        <w:t>m</w:t>
      </w:r>
      <w:r w:rsidRPr="00A7570D">
        <w:rPr>
          <w:rStyle w:val="StyleBoldUnderline"/>
        </w:rPr>
        <w:t xml:space="preserve">odular </w:t>
      </w:r>
      <w:r w:rsidRPr="00C76F20">
        <w:rPr>
          <w:rStyle w:val="Emphasis"/>
          <w:highlight w:val="yellow"/>
        </w:rPr>
        <w:t>r</w:t>
      </w:r>
      <w:r w:rsidRPr="00A7570D">
        <w:rPr>
          <w:rStyle w:val="StyleBoldUnderline"/>
        </w:rPr>
        <w:t>eactor</w:t>
      </w:r>
      <w:r w:rsidRPr="00C76F20">
        <w:rPr>
          <w:rStyle w:val="StyleBoldUnderline"/>
          <w:highlight w:val="yellow"/>
        </w:rPr>
        <w:t>s</w:t>
      </w:r>
      <w:r w:rsidRPr="00A7570D">
        <w:rPr>
          <w:rStyle w:val="StyleBoldUnderline"/>
        </w:rPr>
        <w:t xml:space="preserve"> </w:t>
      </w:r>
      <w:r w:rsidRPr="00C76F20">
        <w:rPr>
          <w:rStyle w:val="StyleBoldUnderline"/>
          <w:highlight w:val="yellow"/>
        </w:rPr>
        <w:t>can be built</w:t>
      </w:r>
      <w:r w:rsidRPr="00A7570D">
        <w:rPr>
          <w:rStyle w:val="StyleBoldUnderline"/>
        </w:rPr>
        <w:t xml:space="preserve"> much </w:t>
      </w:r>
      <w:r w:rsidRPr="00C76F20">
        <w:rPr>
          <w:rStyle w:val="StyleBoldUnderline"/>
          <w:highlight w:val="yellow"/>
        </w:rPr>
        <w:t>faster and cheaper than traditional</w:t>
      </w:r>
      <w:r w:rsidRPr="00A7570D">
        <w:rPr>
          <w:rStyle w:val="StyleBoldUnderline"/>
        </w:rPr>
        <w:t xml:space="preserve"> large-scale nuclear power </w:t>
      </w:r>
      <w:r w:rsidRPr="00C76F20">
        <w:rPr>
          <w:rStyle w:val="StyleBoldUnderline"/>
          <w:highlight w:val="yellow"/>
        </w:rPr>
        <w:t>plants.</w:t>
      </w:r>
      <w:r>
        <w:t xml:space="preserve"> Next-generation nuclear reactors are designed to be incapable of melting down, produce drastically less radioactive waste, make it very difficult or impossible to produce weapons grade material, useless water, and require less maintenance.</w:t>
      </w:r>
      <w:r w:rsidRPr="00A7570D">
        <w:rPr>
          <w:sz w:val="12"/>
        </w:rPr>
        <w:t xml:space="preserve">¶ </w:t>
      </w:r>
      <w:r>
        <w:t xml:space="preserve">Most of these designs still face substantial technical hurdles before they will be ready for commercial demonstration. That means a great deal of research and innovation will be necessary to make these next generation plants viable and capable of displacing coal and gas. The United States could be a leader on developing these technologies, but unfortunately U.S. nuclear policy remains mostly stuck in the past. Rather than creating new solutions, efforts to restart the U.S. nuclear industry have mostly focused on encouraging utilities to build the next </w:t>
      </w:r>
      <w:r>
        <w:lastRenderedPageBreak/>
        <w:t>generation of large, light-water reactors with loan guarantees and various other subsidies and regulatory fixes. With a few exceptions, this is largely true elsewhere around the world as well.</w:t>
      </w:r>
      <w:r w:rsidRPr="00A7570D">
        <w:rPr>
          <w:sz w:val="12"/>
        </w:rPr>
        <w:t xml:space="preserve">¶ </w:t>
      </w:r>
      <w:r>
        <w:t xml:space="preserve">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w:t>
      </w:r>
      <w:proofErr w:type="gramStart"/>
      <w:r>
        <w:t xml:space="preserve">At present, the Nuclear Regulatory Commission </w:t>
      </w:r>
      <w:proofErr w:type="spellStart"/>
      <w:r>
        <w:t>haslittle</w:t>
      </w:r>
      <w:proofErr w:type="spellEnd"/>
      <w:r>
        <w:t xml:space="preserve"> institutional knowledge of anything other than light-water reactors and virtually no capability to review or regulate alternative designs.</w:t>
      </w:r>
      <w:proofErr w:type="gramEnd"/>
      <w:r>
        <w:t xml:space="preserve"> This affects nuclear innovation in other countries as well, since the NRC remains, despite its many critics, the global gold standard for thorough regulation of nuclear energy. Most other countries follow the NRC's lead when it comes to establishing new technical and operational standards for the design, construction, and operation of nuclear plants.</w:t>
      </w:r>
      <w:r w:rsidRPr="00A7570D">
        <w:rPr>
          <w:sz w:val="12"/>
        </w:rPr>
        <w:t xml:space="preserve">¶ </w:t>
      </w:r>
      <w:r w:rsidRPr="00A7570D">
        <w:rPr>
          <w:rStyle w:val="StyleBoldUnderline"/>
        </w:rPr>
        <w:t>What's needed now is a new national commitment to the development</w:t>
      </w:r>
      <w:r>
        <w:t xml:space="preserve">, testing, demonstration, and early stage commercialization of a broad range </w:t>
      </w:r>
      <w:r w:rsidRPr="00A7570D">
        <w:rPr>
          <w:rStyle w:val="StyleBoldUnderline"/>
        </w:rPr>
        <w:t>of new nuclear technologies</w:t>
      </w:r>
      <w:r>
        <w:t xml:space="preserve"> -- from much smaller light-water reactors to next generation ones -- in search of a few designs that can be mass produced and deployed at a significantly lower cost than current designs. This will require both greater public support for nuclear innovation and an entirely different regulatory framework to review and approve new commercial designs.</w:t>
      </w:r>
      <w:r w:rsidRPr="00A7570D">
        <w:rPr>
          <w:sz w:val="12"/>
        </w:rPr>
        <w:t xml:space="preserve">¶ </w:t>
      </w:r>
      <w:r>
        <w:t xml:space="preserve">In the </w:t>
      </w:r>
      <w:proofErr w:type="gramStart"/>
      <w:r>
        <w:t>meantime,</w:t>
      </w:r>
      <w:proofErr w:type="gramEnd"/>
      <w:r>
        <w:t xml:space="preserve"> developing countries will continue to build traditional, large nuclear power plants. But time is of the essence. </w:t>
      </w:r>
      <w:r w:rsidRPr="00C76F20">
        <w:rPr>
          <w:rStyle w:val="StyleBoldUnderline"/>
          <w:highlight w:val="yellow"/>
        </w:rPr>
        <w:t>With the lion's share of future</w:t>
      </w:r>
      <w:r w:rsidRPr="00A7570D">
        <w:rPr>
          <w:rStyle w:val="StyleBoldUnderline"/>
        </w:rPr>
        <w:t xml:space="preserve"> carbon </w:t>
      </w:r>
      <w:r w:rsidRPr="00C76F20">
        <w:rPr>
          <w:rStyle w:val="StyleBoldUnderline"/>
          <w:highlight w:val="yellow"/>
        </w:rPr>
        <w:t xml:space="preserve">emissions coming from </w:t>
      </w:r>
      <w:r w:rsidRPr="00C76F20">
        <w:rPr>
          <w:rStyle w:val="StyleBoldUnderline"/>
        </w:rPr>
        <w:t>those</w:t>
      </w:r>
      <w:r w:rsidRPr="00A7570D">
        <w:rPr>
          <w:rStyle w:val="StyleBoldUnderline"/>
        </w:rPr>
        <w:t xml:space="preserve"> </w:t>
      </w:r>
      <w:r w:rsidRPr="00C76F20">
        <w:rPr>
          <w:rStyle w:val="StyleBoldUnderline"/>
          <w:highlight w:val="yellow"/>
        </w:rPr>
        <w:t>emerging</w:t>
      </w:r>
      <w:r w:rsidRPr="00A7570D">
        <w:rPr>
          <w:rStyle w:val="StyleBoldUnderline"/>
        </w:rPr>
        <w:t xml:space="preserve"> </w:t>
      </w:r>
      <w:r w:rsidRPr="00C76F20">
        <w:rPr>
          <w:rStyle w:val="StyleBoldUnderline"/>
          <w:highlight w:val="yellow"/>
        </w:rPr>
        <w:t>economic powerhouses, the need to develop smaller and cheaper designs that can scale</w:t>
      </w:r>
      <w:r w:rsidRPr="00A7570D">
        <w:rPr>
          <w:rStyle w:val="StyleBoldUnderline"/>
        </w:rPr>
        <w:t xml:space="preserve"> faster </w:t>
      </w:r>
      <w:r w:rsidRPr="00C76F20">
        <w:rPr>
          <w:rStyle w:val="StyleBoldUnderline"/>
          <w:highlight w:val="yellow"/>
        </w:rPr>
        <w:t>is</w:t>
      </w:r>
      <w:r w:rsidRPr="00A7570D">
        <w:rPr>
          <w:rStyle w:val="StyleBoldUnderline"/>
        </w:rPr>
        <w:t xml:space="preserve"> all the more </w:t>
      </w:r>
      <w:r w:rsidRPr="00C76F20">
        <w:rPr>
          <w:rStyle w:val="StyleBoldUnderline"/>
          <w:highlight w:val="yellow"/>
        </w:rPr>
        <w:t>important.</w:t>
      </w:r>
      <w:r w:rsidRPr="00C76F20">
        <w:rPr>
          <w:sz w:val="12"/>
          <w:highlight w:val="yellow"/>
        </w:rPr>
        <w:t>¶</w:t>
      </w:r>
      <w:r w:rsidRPr="00A7570D">
        <w:rPr>
          <w:sz w:val="12"/>
        </w:rPr>
        <w:t xml:space="preserve"> </w:t>
      </w:r>
      <w:proofErr w:type="gramStart"/>
      <w:r>
        <w:t>A</w:t>
      </w:r>
      <w:proofErr w:type="gramEnd"/>
      <w:r>
        <w:t xml:space="preserve"> true nuclear renaissance can't happen overnight. And it won't happen so long as large and expensive light-water reactors remain our only option. But in the end, </w:t>
      </w:r>
      <w:r w:rsidRPr="00C76F20">
        <w:rPr>
          <w:rStyle w:val="StyleBoldUnderline"/>
          <w:highlight w:val="yellow"/>
        </w:rPr>
        <w:t>there is no credible path to</w:t>
      </w:r>
      <w:r w:rsidRPr="00A7570D">
        <w:rPr>
          <w:rStyle w:val="StyleBoldUnderline"/>
        </w:rPr>
        <w:t xml:space="preserve"> </w:t>
      </w:r>
      <w:r w:rsidRPr="00C76F20">
        <w:rPr>
          <w:rStyle w:val="StyleBoldUnderline"/>
          <w:highlight w:val="yellow"/>
        </w:rPr>
        <w:t>mitigating climate change without a massive global expansion of nuclear energy. If you care about climate change, nothing is more important than</w:t>
      </w:r>
      <w:r w:rsidRPr="00A7570D">
        <w:rPr>
          <w:rStyle w:val="StyleBoldUnderline"/>
        </w:rPr>
        <w:t xml:space="preserve"> developing the </w:t>
      </w:r>
      <w:r w:rsidRPr="00C76F20">
        <w:rPr>
          <w:rStyle w:val="StyleBoldUnderline"/>
          <w:highlight w:val="yellow"/>
        </w:rPr>
        <w:t>nuclear technologies</w:t>
      </w:r>
      <w:r w:rsidRPr="00A7570D">
        <w:rPr>
          <w:rStyle w:val="StyleBoldUnderline"/>
        </w:rPr>
        <w:t xml:space="preserve"> we will need to get that job done.</w:t>
      </w:r>
    </w:p>
    <w:p w14:paraId="10FFCAA0" w14:textId="77777777" w:rsidR="00996C68" w:rsidRDefault="00996C68" w:rsidP="00996C68">
      <w:pPr>
        <w:pStyle w:val="Heading4"/>
      </w:pPr>
      <w:r>
        <w:t>SMRs dramatically expand energy access in emerging nations</w:t>
      </w:r>
    </w:p>
    <w:p w14:paraId="400D1A8A" w14:textId="77777777" w:rsidR="00996C68" w:rsidRPr="00C03C81" w:rsidRDefault="00996C68" w:rsidP="00996C68">
      <w:pPr>
        <w:pStyle w:val="HotRoute"/>
      </w:pPr>
      <w:proofErr w:type="spellStart"/>
      <w:r w:rsidRPr="008E614C">
        <w:rPr>
          <w:rStyle w:val="StyleStyleBold12pt"/>
        </w:rPr>
        <w:t>Kessides</w:t>
      </w:r>
      <w:proofErr w:type="spellEnd"/>
      <w:r w:rsidRPr="008E614C">
        <w:rPr>
          <w:rStyle w:val="StyleStyleBold12pt"/>
        </w:rPr>
        <w:t xml:space="preserve"> and </w:t>
      </w:r>
      <w:proofErr w:type="spellStart"/>
      <w:r w:rsidRPr="008E614C">
        <w:rPr>
          <w:rStyle w:val="StyleStyleBold12pt"/>
        </w:rPr>
        <w:t>Kuznetsov</w:t>
      </w:r>
      <w:proofErr w:type="spellEnd"/>
      <w:r w:rsidRPr="008E614C">
        <w:rPr>
          <w:rStyle w:val="StyleStyleBold12pt"/>
        </w:rPr>
        <w:t xml:space="preserve"> 2012</w:t>
      </w:r>
      <w:r>
        <w:t xml:space="preserve"> (</w:t>
      </w:r>
      <w:proofErr w:type="spellStart"/>
      <w:r>
        <w:t>Ioannis</w:t>
      </w:r>
      <w:proofErr w:type="spellEnd"/>
      <w:r>
        <w:t xml:space="preserve"> N. </w:t>
      </w:r>
      <w:proofErr w:type="spellStart"/>
      <w:r>
        <w:t>Kessides</w:t>
      </w:r>
      <w:proofErr w:type="spellEnd"/>
      <w:r>
        <w:t>,</w:t>
      </w:r>
      <w:r w:rsidRPr="008E614C">
        <w:t xml:space="preserve"> </w:t>
      </w:r>
      <w:r>
        <w:t>Development Research Group at</w:t>
      </w:r>
      <w:r w:rsidRPr="008E614C">
        <w:t xml:space="preserve"> The World Bank</w:t>
      </w:r>
      <w:r>
        <w:t>,</w:t>
      </w:r>
      <w:r w:rsidRPr="008E614C">
        <w:t xml:space="preserve"> and Vladimir </w:t>
      </w:r>
      <w:proofErr w:type="spellStart"/>
      <w:r w:rsidRPr="008E614C">
        <w:t>Kuznetsov</w:t>
      </w:r>
      <w:proofErr w:type="spellEnd"/>
      <w:r>
        <w:t>, consultant for The World Bank, July 2012, “</w:t>
      </w:r>
      <w:r w:rsidRPr="008E614C">
        <w:t>Small Modular Reactors for Enhancing Energy S</w:t>
      </w:r>
      <w:r>
        <w:t>ecurity in Developing Countries,”</w:t>
      </w:r>
      <w:r w:rsidRPr="008E614C">
        <w:t xml:space="preserve"> </w:t>
      </w:r>
      <w:r>
        <w:t xml:space="preserve">Sustainability, </w:t>
      </w:r>
      <w:r w:rsidRPr="008E614C">
        <w:t>http://www.mdpi.com/2071-1050/4/8/1806/htm</w:t>
      </w:r>
      <w:r>
        <w:t>)</w:t>
      </w:r>
    </w:p>
    <w:p w14:paraId="51C005BC" w14:textId="77777777" w:rsidR="00996C68" w:rsidRPr="008906D3" w:rsidRDefault="00996C68" w:rsidP="00996C68">
      <w:pPr>
        <w:pStyle w:val="HotRoute"/>
        <w:rPr>
          <w:rStyle w:val="StyleBoldUnderline"/>
        </w:rPr>
      </w:pPr>
      <w:r>
        <w:t xml:space="preserve">As Table 5 indicates, </w:t>
      </w:r>
      <w:r w:rsidRPr="008906D3">
        <w:rPr>
          <w:rStyle w:val="StyleBoldUnderline"/>
        </w:rPr>
        <w:t>there is a significant diversity of SMR designs including land-based as well as barge-mounted</w:t>
      </w:r>
      <w:r>
        <w:t xml:space="preserve"> (Russian only) plants. Unit power varies from 8.5 to 300 </w:t>
      </w:r>
      <w:proofErr w:type="gramStart"/>
      <w:r>
        <w:t>MW(</w:t>
      </w:r>
      <w:proofErr w:type="gramEnd"/>
      <w:r>
        <w:t xml:space="preserve">e) with twin-unit or multi-module plant options available in the majority of cases. Thus, </w:t>
      </w:r>
      <w:r w:rsidRPr="008906D3">
        <w:rPr>
          <w:rStyle w:val="StyleBoldUnderline"/>
          <w:highlight w:val="cyan"/>
        </w:rPr>
        <w:t xml:space="preserve">SMRs would provide </w:t>
      </w:r>
      <w:r w:rsidRPr="008906D3">
        <w:rPr>
          <w:rStyle w:val="StyleBoldUnderline"/>
        </w:rPr>
        <w:t xml:space="preserve">for greater </w:t>
      </w:r>
      <w:r w:rsidRPr="008906D3">
        <w:rPr>
          <w:rStyle w:val="StyleBoldUnderline"/>
          <w:highlight w:val="cyan"/>
        </w:rPr>
        <w:t xml:space="preserve">siting flexibility and be </w:t>
      </w:r>
      <w:r w:rsidRPr="008906D3">
        <w:rPr>
          <w:rStyle w:val="StyleBoldUnderline"/>
        </w:rPr>
        <w:t xml:space="preserve">a </w:t>
      </w:r>
      <w:r w:rsidRPr="008906D3">
        <w:rPr>
          <w:rStyle w:val="StyleBoldUnderline"/>
          <w:highlight w:val="cyan"/>
        </w:rPr>
        <w:t>better</w:t>
      </w:r>
      <w:r w:rsidRPr="008906D3">
        <w:rPr>
          <w:rStyle w:val="StyleBoldUnderline"/>
        </w:rPr>
        <w:t xml:space="preserve"> fit </w:t>
      </w:r>
      <w:r w:rsidRPr="008906D3">
        <w:rPr>
          <w:rStyle w:val="StyleBoldUnderline"/>
          <w:highlight w:val="cyan"/>
        </w:rPr>
        <w:t>for</w:t>
      </w:r>
      <w:r w:rsidRPr="008906D3">
        <w:rPr>
          <w:rStyle w:val="StyleBoldUnderline"/>
        </w:rPr>
        <w:t xml:space="preserve"> many </w:t>
      </w:r>
      <w:r w:rsidRPr="008906D3">
        <w:rPr>
          <w:rStyle w:val="StyleBoldUnderline"/>
          <w:highlight w:val="cyan"/>
        </w:rPr>
        <w:t>developing countries with small</w:t>
      </w:r>
      <w:r w:rsidRPr="008906D3">
        <w:rPr>
          <w:rStyle w:val="StyleBoldUnderline"/>
        </w:rPr>
        <w:t xml:space="preserve"> electrical </w:t>
      </w:r>
      <w:r w:rsidRPr="008906D3">
        <w:rPr>
          <w:rStyle w:val="StyleBoldUnderline"/>
          <w:highlight w:val="cyan"/>
        </w:rPr>
        <w:t>grids</w:t>
      </w:r>
      <w:r w:rsidRPr="008906D3">
        <w:rPr>
          <w:rStyle w:val="StyleBoldUnderline"/>
        </w:rPr>
        <w:t xml:space="preserve"> where </w:t>
      </w:r>
      <w:r w:rsidRPr="008906D3">
        <w:rPr>
          <w:rStyle w:val="StyleBoldUnderline"/>
          <w:highlight w:val="cyan"/>
        </w:rPr>
        <w:t>they could facilitate</w:t>
      </w:r>
      <w:r w:rsidRPr="008906D3">
        <w:rPr>
          <w:rStyle w:val="StyleBoldUnderline"/>
        </w:rPr>
        <w:t xml:space="preserve"> incremental </w:t>
      </w:r>
      <w:r w:rsidRPr="008906D3">
        <w:rPr>
          <w:rStyle w:val="StyleBoldUnderline"/>
          <w:highlight w:val="cyan"/>
        </w:rPr>
        <w:t>growth of the grid.</w:t>
      </w:r>
      <w:r w:rsidRPr="006A58FE">
        <w:rPr>
          <w:rFonts w:ascii="Times New Roman" w:hAnsi="Times New Roman"/>
          <w:iCs w:val="0"/>
          <w:color w:val="auto"/>
          <w:sz w:val="12"/>
          <w:highlight w:val="cyan"/>
          <w:u w:val="single"/>
        </w:rPr>
        <w:t>¶</w:t>
      </w:r>
      <w:r w:rsidRPr="00FC0C92">
        <w:rPr>
          <w:rFonts w:ascii="Times New Roman" w:hAnsi="Times New Roman"/>
          <w:iCs w:val="0"/>
          <w:color w:val="auto"/>
          <w:sz w:val="12"/>
          <w:u w:val="single"/>
        </w:rPr>
        <w:t xml:space="preserve"> </w:t>
      </w:r>
      <w:proofErr w:type="gramStart"/>
      <w:r w:rsidRPr="008906D3">
        <w:rPr>
          <w:rStyle w:val="StyleBoldUnderline"/>
        </w:rPr>
        <w:t>The</w:t>
      </w:r>
      <w:proofErr w:type="gramEnd"/>
      <w:r w:rsidRPr="008906D3">
        <w:rPr>
          <w:rStyle w:val="StyleBoldUnderline"/>
        </w:rPr>
        <w:t xml:space="preserve"> </w:t>
      </w:r>
      <w:r w:rsidRPr="008906D3">
        <w:rPr>
          <w:rStyle w:val="StyleBoldUnderline"/>
          <w:highlight w:val="cyan"/>
        </w:rPr>
        <w:t>siting and temporal flexibility</w:t>
      </w:r>
      <w:r w:rsidRPr="008906D3">
        <w:rPr>
          <w:rStyle w:val="StyleBoldUnderline"/>
        </w:rPr>
        <w:t xml:space="preserve"> of SMR deployment </w:t>
      </w:r>
      <w:r w:rsidRPr="008906D3">
        <w:rPr>
          <w:rStyle w:val="StyleBoldUnderline"/>
          <w:highlight w:val="cyan"/>
        </w:rPr>
        <w:t xml:space="preserve">would </w:t>
      </w:r>
      <w:r w:rsidRPr="008906D3">
        <w:rPr>
          <w:rStyle w:val="StyleBoldUnderline"/>
        </w:rPr>
        <w:t xml:space="preserve">naturally </w:t>
      </w:r>
      <w:r w:rsidRPr="008906D3">
        <w:rPr>
          <w:rStyle w:val="StyleBoldUnderline"/>
          <w:highlight w:val="cyan"/>
        </w:rPr>
        <w:t xml:space="preserve">leave more time for </w:t>
      </w:r>
      <w:r w:rsidRPr="008906D3">
        <w:rPr>
          <w:rStyle w:val="StyleBoldUnderline"/>
        </w:rPr>
        <w:t xml:space="preserve">developing and </w:t>
      </w:r>
      <w:r w:rsidRPr="008906D3">
        <w:rPr>
          <w:rStyle w:val="StyleBoldUnderline"/>
          <w:highlight w:val="cyan"/>
        </w:rPr>
        <w:t xml:space="preserve">streamlining </w:t>
      </w:r>
      <w:r w:rsidRPr="008906D3">
        <w:rPr>
          <w:rStyle w:val="StyleBoldUnderline"/>
        </w:rPr>
        <w:t xml:space="preserve">the requisite </w:t>
      </w:r>
      <w:r w:rsidRPr="008906D3">
        <w:rPr>
          <w:rStyle w:val="StyleBoldUnderline"/>
          <w:highlight w:val="cyan"/>
        </w:rPr>
        <w:t>human resources and technical expertise</w:t>
      </w:r>
      <w:r w:rsidRPr="008906D3">
        <w:rPr>
          <w:rStyle w:val="StyleBoldUnderline"/>
        </w:rPr>
        <w:t>.</w:t>
      </w:r>
      <w:r>
        <w:t xml:space="preserve"> Moreover, </w:t>
      </w:r>
      <w:r w:rsidRPr="008906D3">
        <w:rPr>
          <w:rStyle w:val="StyleBoldUnderline"/>
          <w:highlight w:val="cyan"/>
        </w:rPr>
        <w:t>the smaller size and</w:t>
      </w:r>
      <w:r w:rsidRPr="008906D3">
        <w:rPr>
          <w:rStyle w:val="StyleBoldUnderline"/>
        </w:rPr>
        <w:t xml:space="preserve"> greater </w:t>
      </w:r>
      <w:r w:rsidRPr="008906D3">
        <w:rPr>
          <w:rStyle w:val="StyleBoldUnderline"/>
          <w:highlight w:val="cyan"/>
        </w:rPr>
        <w:t>simplicity of SMR components</w:t>
      </w:r>
      <w:r w:rsidRPr="008906D3">
        <w:rPr>
          <w:rStyle w:val="StyleBoldUnderline"/>
        </w:rPr>
        <w:t xml:space="preserve"> and plant design </w:t>
      </w:r>
      <w:r w:rsidRPr="008906D3">
        <w:rPr>
          <w:rStyle w:val="StyleBoldUnderline"/>
          <w:highlight w:val="cyan"/>
        </w:rPr>
        <w:t>might</w:t>
      </w:r>
      <w:r w:rsidRPr="008906D3">
        <w:rPr>
          <w:rStyle w:val="StyleBoldUnderline"/>
        </w:rPr>
        <w:t xml:space="preserve"> eventually </w:t>
      </w:r>
      <w:r w:rsidRPr="008906D3">
        <w:rPr>
          <w:rStyle w:val="StyleBoldUnderline"/>
          <w:highlight w:val="cyan"/>
        </w:rPr>
        <w:t>facilitate</w:t>
      </w:r>
      <w:r w:rsidRPr="008906D3">
        <w:rPr>
          <w:rStyle w:val="StyleBoldUnderline"/>
        </w:rPr>
        <w:t xml:space="preserve"> greater </w:t>
      </w:r>
      <w:r w:rsidRPr="008906D3">
        <w:rPr>
          <w:rStyle w:val="StyleBoldUnderline"/>
          <w:highlight w:val="cyan"/>
        </w:rPr>
        <w:t>national industry involvement in the recipient</w:t>
      </w:r>
      <w:r w:rsidRPr="008906D3">
        <w:rPr>
          <w:rStyle w:val="StyleBoldUnderline"/>
        </w:rPr>
        <w:t xml:space="preserve"> developing </w:t>
      </w:r>
      <w:r w:rsidRPr="008906D3">
        <w:rPr>
          <w:rStyle w:val="StyleBoldUnderline"/>
          <w:highlight w:val="cyan"/>
        </w:rPr>
        <w:t>countries</w:t>
      </w:r>
      <w:r w:rsidRPr="008906D3">
        <w:rPr>
          <w:rStyle w:val="StyleBoldUnderline"/>
        </w:rPr>
        <w:t>.</w:t>
      </w:r>
      <w:r>
        <w:t xml:space="preserve"> Regarding financing, </w:t>
      </w:r>
      <w:r w:rsidRPr="008906D3">
        <w:rPr>
          <w:rStyle w:val="StyleBoldUnderline"/>
          <w:highlight w:val="cyan"/>
        </w:rPr>
        <w:t>SMRs</w:t>
      </w:r>
      <w:r w:rsidRPr="008906D3">
        <w:rPr>
          <w:rStyle w:val="StyleBoldUnderline"/>
        </w:rPr>
        <w:t xml:space="preserve"> may </w:t>
      </w:r>
      <w:r w:rsidRPr="008906D3">
        <w:rPr>
          <w:rStyle w:val="StyleBoldUnderline"/>
          <w:highlight w:val="cyan"/>
        </w:rPr>
        <w:t>offer</w:t>
      </w:r>
      <w:r w:rsidRPr="008906D3">
        <w:rPr>
          <w:rStyle w:val="StyleBoldUnderline"/>
        </w:rPr>
        <w:t xml:space="preserve"> substantial </w:t>
      </w:r>
      <w:r w:rsidRPr="008906D3">
        <w:rPr>
          <w:rStyle w:val="StyleBoldUnderline"/>
          <w:highlight w:val="cyan"/>
        </w:rPr>
        <w:t>advantages owing to their</w:t>
      </w:r>
      <w:r w:rsidRPr="008906D3">
        <w:rPr>
          <w:rStyle w:val="StyleBoldUnderline"/>
        </w:rPr>
        <w:t xml:space="preserve"> smaller absolute capital outlay, better scalability and reversibility of SMR projects, shorter construction periods and the resulting </w:t>
      </w:r>
      <w:r w:rsidRPr="008906D3">
        <w:rPr>
          <w:rStyle w:val="StyleBoldUnderline"/>
          <w:highlight w:val="cyan"/>
        </w:rPr>
        <w:t>minimal financial risks</w:t>
      </w:r>
      <w:r w:rsidRPr="008906D3">
        <w:rPr>
          <w:rStyle w:val="StyleBoldUnderline"/>
        </w:rPr>
        <w:t>.</w:t>
      </w:r>
      <w:r>
        <w:t xml:space="preserve"> It should be noted that the absolute capital cost of SMRs is always much smaller compared to that of large reactors. Specifically, </w:t>
      </w:r>
      <w:r w:rsidRPr="008906D3">
        <w:rPr>
          <w:rStyle w:val="StyleBoldUnderline"/>
        </w:rPr>
        <w:t xml:space="preserve">for the plants in the range below 300 </w:t>
      </w:r>
      <w:proofErr w:type="gramStart"/>
      <w:r w:rsidRPr="008906D3">
        <w:rPr>
          <w:rStyle w:val="StyleBoldUnderline"/>
        </w:rPr>
        <w:t>MW(</w:t>
      </w:r>
      <w:proofErr w:type="gramEnd"/>
      <w:r w:rsidRPr="008906D3">
        <w:rPr>
          <w:rStyle w:val="StyleBoldUnderline"/>
        </w:rPr>
        <w:t>e) the overnight capital costs are below US$ 1 billion—an important consideration, especially for small developing countries.</w:t>
      </w:r>
    </w:p>
    <w:p w14:paraId="4EA8E2D3" w14:textId="77777777" w:rsidR="00996C68" w:rsidRPr="008906D3" w:rsidRDefault="00996C68" w:rsidP="00996C68">
      <w:pPr>
        <w:pStyle w:val="Heading4"/>
      </w:pPr>
      <w:r>
        <w:lastRenderedPageBreak/>
        <w:t>That solves quality of life and millions of deaths every year</w:t>
      </w:r>
    </w:p>
    <w:p w14:paraId="40129736" w14:textId="77777777" w:rsidR="00996C68" w:rsidRPr="00C03C81" w:rsidRDefault="00996C68" w:rsidP="00996C68">
      <w:pPr>
        <w:pStyle w:val="HotRoute"/>
      </w:pPr>
      <w:r w:rsidRPr="00C03C81">
        <w:rPr>
          <w:rStyle w:val="StyleStyleBold12pt"/>
        </w:rPr>
        <w:t>Kumar 2012</w:t>
      </w:r>
      <w:r>
        <w:t xml:space="preserve"> (</w:t>
      </w:r>
      <w:proofErr w:type="spellStart"/>
      <w:r w:rsidRPr="00C03C81">
        <w:t>Supriya</w:t>
      </w:r>
      <w:proofErr w:type="spellEnd"/>
      <w:r w:rsidRPr="00C03C81">
        <w:t xml:space="preserve"> Kumar</w:t>
      </w:r>
      <w:r>
        <w:t xml:space="preserve">, </w:t>
      </w:r>
      <w:proofErr w:type="spellStart"/>
      <w:r>
        <w:t>Worldwatch</w:t>
      </w:r>
      <w:proofErr w:type="spellEnd"/>
      <w:r>
        <w:t xml:space="preserve"> Institute, “Electricity Access Still Insufficient in Developing Countries Lack of access to electricity results in health, environmental, and livelihood challenges,” Common Dreams, </w:t>
      </w:r>
      <w:r w:rsidRPr="00C03C81">
        <w:t>https://www.commondreams.org/newswire/2012/02/02-0</w:t>
      </w:r>
      <w:r>
        <w:t>)</w:t>
      </w:r>
    </w:p>
    <w:p w14:paraId="243FD54D" w14:textId="77777777" w:rsidR="00996C68" w:rsidRPr="008906D3" w:rsidRDefault="00996C68" w:rsidP="00996C68">
      <w:pPr>
        <w:pStyle w:val="HotRoute"/>
        <w:rPr>
          <w:rStyle w:val="StyleBoldUnderline"/>
          <w:b/>
          <w:sz w:val="16"/>
          <w:u w:val="none"/>
        </w:rPr>
      </w:pPr>
      <w:r w:rsidRPr="00C03C81">
        <w:rPr>
          <w:rStyle w:val="StyleBoldUnderline"/>
        </w:rPr>
        <w:t xml:space="preserve">Despite massive gains in global access to electricity over the last two decades, </w:t>
      </w:r>
      <w:r w:rsidRPr="006A58FE">
        <w:rPr>
          <w:rStyle w:val="StyleBoldUnderline"/>
          <w:highlight w:val="cyan"/>
        </w:rPr>
        <w:t>governments</w:t>
      </w:r>
      <w:r w:rsidRPr="00C03C81">
        <w:rPr>
          <w:rStyle w:val="StyleBoldUnderline"/>
        </w:rPr>
        <w:t xml:space="preserve"> and development organizations </w:t>
      </w:r>
      <w:r w:rsidRPr="006A58FE">
        <w:rPr>
          <w:rStyle w:val="StyleBoldUnderline"/>
          <w:highlight w:val="cyan"/>
        </w:rPr>
        <w:t>must continue to invest in electrification to achieve critical health, environmental, and livelihood outcomes</w:t>
      </w:r>
      <w:r>
        <w:t xml:space="preserve">, according to new research published by the </w:t>
      </w:r>
      <w:proofErr w:type="spellStart"/>
      <w:r>
        <w:t>Worldwatch</w:t>
      </w:r>
      <w:proofErr w:type="spellEnd"/>
      <w:r>
        <w:t xml:space="preserve"> Institute for its Vital Signs Online publication.</w:t>
      </w:r>
      <w:r w:rsidRPr="00C03C81">
        <w:rPr>
          <w:sz w:val="12"/>
        </w:rPr>
        <w:t xml:space="preserve">¶ </w:t>
      </w:r>
      <w:r>
        <w:t>Between 1990 and 2008, close to 2 billion people worldwide gained access to electricity. But the International Energy Agency (IEA) estimates that more than 1.3 billion people still lack access to electricity, while the United Nations estimates that another 1 billion have unreliable access. The UN General Assembly has designated 2012 as the "International Year of Sustainable Energy for All," providing an opportunity to raise awareness of the extent and impacts of the electrification challenge.</w:t>
      </w:r>
      <w:r w:rsidRPr="00C03C81">
        <w:rPr>
          <w:sz w:val="12"/>
        </w:rPr>
        <w:t xml:space="preserve">¶ </w:t>
      </w:r>
      <w:r w:rsidRPr="00C03C81">
        <w:rPr>
          <w:rStyle w:val="StyleBoldUnderline"/>
        </w:rPr>
        <w:t>"</w:t>
      </w:r>
      <w:r w:rsidRPr="006A58FE">
        <w:rPr>
          <w:rStyle w:val="StyleBoldUnderline"/>
          <w:highlight w:val="cyan"/>
        </w:rPr>
        <w:t>Modern energy sources provide people with lighting, heating, refrigeration, cooking, water pumping</w:t>
      </w:r>
      <w:r w:rsidRPr="00C03C81">
        <w:rPr>
          <w:rStyle w:val="StyleBoldUnderline"/>
        </w:rPr>
        <w:t xml:space="preserve">, and other services that are </w:t>
      </w:r>
      <w:r w:rsidRPr="006A58FE">
        <w:rPr>
          <w:rStyle w:val="StyleBoldUnderline"/>
          <w:highlight w:val="cyan"/>
        </w:rPr>
        <w:t>essential for reducing poverty, improving health and education, and increasing incomes</w:t>
      </w:r>
      <w:r w:rsidRPr="00C03C81">
        <w:rPr>
          <w:rStyle w:val="StyleBoldUnderline"/>
        </w:rPr>
        <w:t>,"</w:t>
      </w:r>
      <w:r>
        <w:t xml:space="preserve"> write report authors Michael Renner and Matthew Lucky. "</w:t>
      </w:r>
      <w:r w:rsidRPr="006A58FE">
        <w:rPr>
          <w:rStyle w:val="StyleBoldUnderline"/>
          <w:highlight w:val="cyan"/>
        </w:rPr>
        <w:t>It will be difficult to achieve</w:t>
      </w:r>
      <w:r w:rsidRPr="00C03C81">
        <w:rPr>
          <w:rStyle w:val="StyleBoldUnderline"/>
        </w:rPr>
        <w:t xml:space="preserve"> a number of the </w:t>
      </w:r>
      <w:r w:rsidRPr="006A58FE">
        <w:rPr>
          <w:rStyle w:val="StyleBoldUnderline"/>
          <w:highlight w:val="cyan"/>
        </w:rPr>
        <w:t>UN's</w:t>
      </w:r>
      <w:r w:rsidRPr="00C03C81">
        <w:rPr>
          <w:rStyle w:val="StyleBoldUnderline"/>
        </w:rPr>
        <w:t xml:space="preserve"> Millennium </w:t>
      </w:r>
      <w:r w:rsidRPr="006A58FE">
        <w:rPr>
          <w:rStyle w:val="StyleBoldUnderline"/>
          <w:highlight w:val="cyan"/>
        </w:rPr>
        <w:t>Development Goals without improving energy access</w:t>
      </w:r>
      <w:r w:rsidRPr="00C03C81">
        <w:rPr>
          <w:rStyle w:val="StyleBoldUnderline"/>
        </w:rPr>
        <w:t>."</w:t>
      </w:r>
      <w:r>
        <w:t xml:space="preserve"> </w:t>
      </w:r>
      <w:r w:rsidRPr="00C03C81">
        <w:rPr>
          <w:rStyle w:val="StyleBoldUnderline"/>
        </w:rPr>
        <w:t>Among the UN goals, targeted at 2015, are combating HIV/AIDS, malaria and other diseases and eradicating poverty and hunger.</w:t>
      </w:r>
      <w:r w:rsidRPr="00C03C81">
        <w:rPr>
          <w:rStyle w:val="StyleBoldUnderline"/>
          <w:sz w:val="12"/>
        </w:rPr>
        <w:t xml:space="preserve">¶ </w:t>
      </w:r>
      <w:r w:rsidRPr="006A58FE">
        <w:rPr>
          <w:rStyle w:val="StyleBoldUnderline"/>
          <w:highlight w:val="cyan"/>
        </w:rPr>
        <w:t>At least 2.7 billion people</w:t>
      </w:r>
      <w:r w:rsidRPr="00C03C81">
        <w:rPr>
          <w:rStyle w:val="StyleBoldUnderline"/>
        </w:rPr>
        <w:t xml:space="preserve">, and possibly more than 3 billion, </w:t>
      </w:r>
      <w:r w:rsidRPr="006A58FE">
        <w:rPr>
          <w:rStyle w:val="StyleBoldUnderline"/>
          <w:highlight w:val="cyan"/>
        </w:rPr>
        <w:t>lack access to modern fuels for cooking and heating.</w:t>
      </w:r>
      <w:r w:rsidRPr="006A58FE">
        <w:rPr>
          <w:highlight w:val="cyan"/>
        </w:rPr>
        <w:t xml:space="preserve"> </w:t>
      </w:r>
      <w:r w:rsidRPr="006A58FE">
        <w:rPr>
          <w:rStyle w:val="StyleBoldUnderline"/>
          <w:highlight w:val="cyan"/>
        </w:rPr>
        <w:t>They rely</w:t>
      </w:r>
      <w:r w:rsidRPr="00C03C81">
        <w:rPr>
          <w:rStyle w:val="StyleBoldUnderline"/>
        </w:rPr>
        <w:t xml:space="preserve"> instead </w:t>
      </w:r>
      <w:r w:rsidRPr="006A58FE">
        <w:rPr>
          <w:rStyle w:val="StyleBoldUnderline"/>
          <w:highlight w:val="cyan"/>
        </w:rPr>
        <w:t>on</w:t>
      </w:r>
      <w:r w:rsidRPr="00C03C81">
        <w:rPr>
          <w:rStyle w:val="StyleBoldUnderline"/>
        </w:rPr>
        <w:t xml:space="preserve"> traditional </w:t>
      </w:r>
      <w:r w:rsidRPr="006A58FE">
        <w:rPr>
          <w:rStyle w:val="StyleBoldUnderline"/>
          <w:highlight w:val="cyan"/>
        </w:rPr>
        <w:t>biomass sources</w:t>
      </w:r>
      <w:r w:rsidRPr="006A58FE">
        <w:rPr>
          <w:rStyle w:val="StyleBoldUnderline"/>
        </w:rPr>
        <w:t>, such as firewood</w:t>
      </w:r>
      <w:r>
        <w:t xml:space="preserve">, charcoal, manure, and crop residues, </w:t>
      </w:r>
      <w:r w:rsidRPr="006A58FE">
        <w:rPr>
          <w:rStyle w:val="StyleBoldUnderline"/>
          <w:highlight w:val="cyan"/>
        </w:rPr>
        <w:t>that</w:t>
      </w:r>
      <w:r w:rsidRPr="006A58FE">
        <w:rPr>
          <w:rStyle w:val="StyleBoldUnderline"/>
        </w:rPr>
        <w:t xml:space="preserve"> can </w:t>
      </w:r>
      <w:r w:rsidRPr="006A58FE">
        <w:rPr>
          <w:rStyle w:val="StyleBoldUnderline"/>
          <w:highlight w:val="cyan"/>
        </w:rPr>
        <w:t>emit</w:t>
      </w:r>
      <w:r w:rsidRPr="006A58FE">
        <w:rPr>
          <w:rStyle w:val="StyleBoldUnderline"/>
        </w:rPr>
        <w:t xml:space="preserve"> </w:t>
      </w:r>
      <w:r w:rsidRPr="006A58FE">
        <w:rPr>
          <w:rStyle w:val="StyleBoldUnderline"/>
          <w:highlight w:val="cyan"/>
        </w:rPr>
        <w:t>harmful indoor air pollutants</w:t>
      </w:r>
      <w:r w:rsidRPr="006A58FE">
        <w:rPr>
          <w:rStyle w:val="StyleBoldUnderline"/>
        </w:rPr>
        <w:t xml:space="preserve"> when burned.</w:t>
      </w:r>
      <w:r>
        <w:t xml:space="preserve"> </w:t>
      </w:r>
      <w:r w:rsidRPr="006A58FE">
        <w:rPr>
          <w:rStyle w:val="StyleBoldUnderline"/>
          <w:highlight w:val="cyan"/>
        </w:rPr>
        <w:t>These</w:t>
      </w:r>
      <w:r w:rsidRPr="00C03C81">
        <w:rPr>
          <w:rStyle w:val="StyleBoldUnderline"/>
        </w:rPr>
        <w:t xml:space="preserve"> pollutants </w:t>
      </w:r>
      <w:r w:rsidRPr="006A58FE">
        <w:rPr>
          <w:rStyle w:val="StyleBoldUnderline"/>
          <w:highlight w:val="cyan"/>
        </w:rPr>
        <w:t>cause nearly 2 million premature deaths worldwide each year</w:t>
      </w:r>
      <w:r w:rsidRPr="00C03C81">
        <w:rPr>
          <w:rStyle w:val="StyleBoldUnderline"/>
        </w:rPr>
        <w:t xml:space="preserve">, an estimated 44 percent of them in children. </w:t>
      </w:r>
      <w:r>
        <w:t>Among adult deaths, 60 percent are women. Traditional energy usage also contributes to environmental impacts including forest and woodland degradation, soil erosion, and black carbon emissions that contribute to global climate change.</w:t>
      </w:r>
    </w:p>
    <w:p w14:paraId="3FE6A6EA" w14:textId="77777777" w:rsidR="00996C68" w:rsidRDefault="00996C68" w:rsidP="00996C68">
      <w:pPr>
        <w:pStyle w:val="Heading4"/>
      </w:pPr>
      <w:r>
        <w:t xml:space="preserve">“Soft energy” panacea is impossible- nuclear is key to prevent reversion to worse fossil fuels </w:t>
      </w:r>
    </w:p>
    <w:p w14:paraId="0E9E44D7" w14:textId="77777777" w:rsidR="00996C68" w:rsidRDefault="00996C68" w:rsidP="00996C68">
      <w:proofErr w:type="spellStart"/>
      <w:r w:rsidRPr="00F24EAA">
        <w:rPr>
          <w:rStyle w:val="StyleStyleBold12pt"/>
        </w:rPr>
        <w:t>Nordhaus</w:t>
      </w:r>
      <w:proofErr w:type="spellEnd"/>
      <w:r w:rsidRPr="00F24EAA">
        <w:rPr>
          <w:rStyle w:val="StyleStyleBold12pt"/>
        </w:rPr>
        <w:t xml:space="preserve"> and </w:t>
      </w:r>
      <w:proofErr w:type="spellStart"/>
      <w:r w:rsidRPr="00F24EAA">
        <w:rPr>
          <w:rStyle w:val="StyleStyleBold12pt"/>
        </w:rPr>
        <w:t>Shellenberger</w:t>
      </w:r>
      <w:proofErr w:type="spellEnd"/>
      <w:r w:rsidRPr="00F24EAA">
        <w:rPr>
          <w:rStyle w:val="StyleStyleBold12pt"/>
        </w:rPr>
        <w:t xml:space="preserve"> 2011</w:t>
      </w:r>
      <w:r>
        <w:t xml:space="preserve"> (Ted </w:t>
      </w:r>
      <w:proofErr w:type="spellStart"/>
      <w:r>
        <w:t>Nordhaus</w:t>
      </w:r>
      <w:proofErr w:type="spellEnd"/>
      <w:r>
        <w:t xml:space="preserve">, chairman of the Breakthrough </w:t>
      </w:r>
      <w:proofErr w:type="spellStart"/>
      <w:r>
        <w:t>Instiute</w:t>
      </w:r>
      <w:proofErr w:type="spellEnd"/>
      <w:r>
        <w:t xml:space="preserve">, and Michael </w:t>
      </w:r>
      <w:proofErr w:type="spellStart"/>
      <w:r>
        <w:t>Shellenberger</w:t>
      </w:r>
      <w:proofErr w:type="spellEnd"/>
      <w:r>
        <w:t xml:space="preserve">, president of the Breakthrough </w:t>
      </w:r>
      <w:proofErr w:type="spellStart"/>
      <w:r>
        <w:t>Insitute</w:t>
      </w:r>
      <w:proofErr w:type="spellEnd"/>
      <w:r>
        <w:t xml:space="preserve">, MA cultural anthropology from University of California, Santa Cruz, February 25, 2011, http://thebreakthrough.org/archive/the_long_death_of_environmenta) </w:t>
      </w:r>
    </w:p>
    <w:p w14:paraId="68C399CF" w14:textId="77777777" w:rsidR="00996C68" w:rsidRDefault="00996C68" w:rsidP="00996C68">
      <w:r>
        <w:t xml:space="preserve">Seventh, </w:t>
      </w:r>
      <w:r w:rsidRPr="00C11ADA">
        <w:rPr>
          <w:rStyle w:val="StyleBoldUnderline"/>
          <w:highlight w:val="yellow"/>
        </w:rPr>
        <w:t>we need to acknowledge that the</w:t>
      </w:r>
      <w:r w:rsidRPr="007A10BB">
        <w:rPr>
          <w:rStyle w:val="StyleBoldUnderline"/>
        </w:rPr>
        <w:t xml:space="preserve"> so-called </w:t>
      </w:r>
      <w:r w:rsidRPr="00C11ADA">
        <w:rPr>
          <w:rStyle w:val="StyleBoldUnderline"/>
          <w:highlight w:val="yellow"/>
        </w:rPr>
        <w:t>"soft energy path" is a dead end.</w:t>
      </w:r>
      <w:r>
        <w:t xml:space="preserve"> The notion that the nation might meet its future energy needs through </w:t>
      </w:r>
      <w:r w:rsidRPr="00C11ADA">
        <w:rPr>
          <w:rStyle w:val="StyleBoldUnderline"/>
          <w:highlight w:val="yellow"/>
        </w:rPr>
        <w:t>renewable energy</w:t>
      </w:r>
      <w:r>
        <w:t xml:space="preserve"> and low cost energy efficiency </w:t>
      </w:r>
      <w:r w:rsidRPr="007A10BB">
        <w:rPr>
          <w:rStyle w:val="StyleBoldUnderline"/>
        </w:rPr>
        <w:t xml:space="preserve">has defined virtually all environmental energy proposals since the </w:t>
      </w:r>
      <w:r w:rsidRPr="00C11ADA">
        <w:rPr>
          <w:rStyle w:val="StyleBoldUnderline"/>
        </w:rPr>
        <w:t xml:space="preserve">1960s, and </w:t>
      </w:r>
      <w:r w:rsidRPr="00C11ADA">
        <w:rPr>
          <w:rStyle w:val="StyleBoldUnderline"/>
          <w:highlight w:val="yellow"/>
        </w:rPr>
        <w:t>was codified into dogma by anti-nuclear activist</w:t>
      </w:r>
      <w:r>
        <w:t xml:space="preserve"> turned efficiency consultant, Amory </w:t>
      </w:r>
      <w:proofErr w:type="spellStart"/>
      <w:r>
        <w:t>Lovins</w:t>
      </w:r>
      <w:proofErr w:type="spellEnd"/>
      <w:r>
        <w:t xml:space="preserve">, in his 1976 Foreign Affairs article. </w:t>
      </w:r>
      <w:proofErr w:type="spellStart"/>
      <w:r>
        <w:t>Lovins</w:t>
      </w:r>
      <w:proofErr w:type="spellEnd"/>
      <w:r>
        <w:t xml:space="preserve"> claimed that efficiency would allow America to dramatically reduce its total energy use and </w:t>
      </w:r>
      <w:proofErr w:type="gramStart"/>
      <w:r>
        <w:t>that renewable energy technologies</w:t>
      </w:r>
      <w:proofErr w:type="gramEnd"/>
      <w:r>
        <w:t xml:space="preserve"> like wind and solar power were ready to replace fossil fuels.</w:t>
      </w:r>
      <w:r w:rsidRPr="007A10BB">
        <w:rPr>
          <w:sz w:val="12"/>
        </w:rPr>
        <w:t xml:space="preserve"> </w:t>
      </w:r>
      <w:r w:rsidRPr="007A10BB">
        <w:rPr>
          <w:rStyle w:val="StyleBoldUnderline"/>
        </w:rPr>
        <w:t xml:space="preserve">But the reality is that for centuries, </w:t>
      </w:r>
      <w:r w:rsidRPr="00C11ADA">
        <w:rPr>
          <w:rStyle w:val="StyleBoldUnderline"/>
          <w:highlight w:val="yellow"/>
        </w:rPr>
        <w:t>the global economy has used ever more energy</w:t>
      </w:r>
      <w:r w:rsidRPr="007A10BB">
        <w:rPr>
          <w:rStyle w:val="StyleBoldUnderline"/>
        </w:rPr>
        <w:t xml:space="preserve">, even as it has used energy ever more efficiently </w:t>
      </w:r>
      <w:r w:rsidRPr="00C11ADA">
        <w:rPr>
          <w:rStyle w:val="StyleBoldUnderline"/>
          <w:highlight w:val="yellow"/>
        </w:rPr>
        <w:t>and renewable energy</w:t>
      </w:r>
      <w:r>
        <w:t xml:space="preserve">, which </w:t>
      </w:r>
      <w:proofErr w:type="spellStart"/>
      <w:r>
        <w:t>Lovins</w:t>
      </w:r>
      <w:proofErr w:type="spellEnd"/>
      <w:r>
        <w:t xml:space="preserve"> and others were claiming even as early as the late 1970's was cheaper than fossil energy, </w:t>
      </w:r>
      <w:r w:rsidRPr="00C11ADA">
        <w:rPr>
          <w:rStyle w:val="StyleBoldUnderline"/>
          <w:highlight w:val="yellow"/>
        </w:rPr>
        <w:t>remains expensive and difficult to scale.</w:t>
      </w:r>
      <w:r>
        <w:t xml:space="preserve"> Renewables still cost vastly more than fossil based energy, even before we calculate the costs associated with storing and transmitting intermittent forms of energy. </w:t>
      </w:r>
      <w:r w:rsidRPr="00C11ADA">
        <w:rPr>
          <w:rStyle w:val="StyleBoldUnderline"/>
          <w:highlight w:val="yellow"/>
        </w:rPr>
        <w:t xml:space="preserve">Wind </w:t>
      </w:r>
      <w:r w:rsidRPr="00C11ADA">
        <w:rPr>
          <w:rStyle w:val="StyleBoldUnderline"/>
        </w:rPr>
        <w:t>energy</w:t>
      </w:r>
      <w:r>
        <w:t xml:space="preserve">, according to the latest EIA estimates, still </w:t>
      </w:r>
      <w:r w:rsidRPr="00C11ADA">
        <w:rPr>
          <w:rStyle w:val="StyleBoldUnderline"/>
          <w:highlight w:val="yellow"/>
        </w:rPr>
        <w:t>costs 50% more</w:t>
      </w:r>
      <w:r>
        <w:t xml:space="preserve"> than coal or gas. </w:t>
      </w:r>
      <w:r w:rsidRPr="00C11ADA">
        <w:rPr>
          <w:rStyle w:val="StyleBoldUnderline"/>
          <w:highlight w:val="yellow"/>
        </w:rPr>
        <w:t xml:space="preserve">Solar costs </w:t>
      </w:r>
      <w:r w:rsidRPr="00C11ADA">
        <w:rPr>
          <w:rStyle w:val="StyleBoldUnderline"/>
        </w:rPr>
        <w:t xml:space="preserve">three to </w:t>
      </w:r>
      <w:r w:rsidRPr="00C11ADA">
        <w:rPr>
          <w:rStyle w:val="StyleBoldUnderline"/>
          <w:highlight w:val="yellow"/>
        </w:rPr>
        <w:t>five times as much</w:t>
      </w:r>
      <w:r w:rsidRPr="007A10BB">
        <w:rPr>
          <w:rStyle w:val="StyleBoldUnderline"/>
        </w:rPr>
        <w:t>.</w:t>
      </w:r>
      <w:r>
        <w:t xml:space="preserve"> In the end, what </w:t>
      </w:r>
      <w:r w:rsidRPr="00C11ADA">
        <w:rPr>
          <w:rStyle w:val="StyleBoldUnderline"/>
          <w:highlight w:val="yellow"/>
        </w:rPr>
        <w:t>the soft energy path has given us</w:t>
      </w:r>
      <w:r w:rsidRPr="007A10BB">
        <w:rPr>
          <w:rStyle w:val="StyleBoldUnderline"/>
        </w:rPr>
        <w:t xml:space="preserve"> is </w:t>
      </w:r>
      <w:r w:rsidRPr="00C11ADA">
        <w:rPr>
          <w:rStyle w:val="StyleBoldUnderline"/>
          <w:highlight w:val="yellow"/>
        </w:rPr>
        <w:t>coal-fired power plants, mountaintop removal, global warming, and an economy that uses 50% more energy</w:t>
      </w:r>
      <w:r w:rsidRPr="007A10BB">
        <w:rPr>
          <w:rStyle w:val="StyleBoldUnderline"/>
        </w:rPr>
        <w:t>, not solar panels and wind farms.</w:t>
      </w:r>
      <w:r>
        <w:t xml:space="preserve"> </w:t>
      </w:r>
    </w:p>
    <w:p w14:paraId="32F092C3" w14:textId="77777777" w:rsidR="00996C68" w:rsidRPr="00C76F20" w:rsidRDefault="00996C68" w:rsidP="00996C68">
      <w:pPr>
        <w:pStyle w:val="Heading4"/>
      </w:pPr>
      <w:r>
        <w:t xml:space="preserve">Only the </w:t>
      </w:r>
      <w:proofErr w:type="spellStart"/>
      <w:r>
        <w:t>aff</w:t>
      </w:r>
      <w:proofErr w:type="spellEnd"/>
      <w:r>
        <w:t xml:space="preserve"> is fast enough to prevent catastrophic warming</w:t>
      </w:r>
    </w:p>
    <w:p w14:paraId="523B0048" w14:textId="77777777" w:rsidR="00996C68" w:rsidRDefault="00996C68" w:rsidP="00996C68">
      <w:proofErr w:type="spellStart"/>
      <w:r w:rsidRPr="00D9188C">
        <w:rPr>
          <w:rStyle w:val="StyleStyleBold12pt"/>
        </w:rPr>
        <w:t>Rosner</w:t>
      </w:r>
      <w:proofErr w:type="spellEnd"/>
      <w:r w:rsidRPr="00D9188C">
        <w:rPr>
          <w:rStyle w:val="StyleStyleBold12pt"/>
        </w:rPr>
        <w:t xml:space="preserve"> and Goldberg 2011</w:t>
      </w:r>
      <w:r>
        <w:t xml:space="preserve"> (Robert </w:t>
      </w:r>
      <w:proofErr w:type="spellStart"/>
      <w:r>
        <w:t>Rosner</w:t>
      </w:r>
      <w:proofErr w:type="spellEnd"/>
      <w:r>
        <w:t xml:space="preserve">, </w:t>
      </w:r>
      <w:r w:rsidRPr="00D9188C">
        <w:t>astrophysicist and founding director of the Energy Policy Institute at Chicago</w:t>
      </w:r>
      <w:r>
        <w:t xml:space="preserve">, and Stephen Goldberg, Special Assistant to the Director at the Argonne National Laboratory, Energy Policy Institute at </w:t>
      </w:r>
      <w:r>
        <w:lastRenderedPageBreak/>
        <w:t xml:space="preserve">Chicago, “Small Modular Reactors – Key to Future Nuclear Power Generation in the U.S.”, Technical Paper, Revision 1, November 2011) </w:t>
      </w:r>
    </w:p>
    <w:p w14:paraId="3C86A1E6" w14:textId="77777777" w:rsidR="00996C68" w:rsidRPr="00C76F20" w:rsidRDefault="00996C68" w:rsidP="00996C68">
      <w:pPr>
        <w:pStyle w:val="HotRoute"/>
        <w:rPr>
          <w:b/>
          <w:sz w:val="22"/>
          <w:u w:val="single"/>
        </w:rPr>
      </w:pPr>
      <w:r w:rsidRPr="00C76F20">
        <w:rPr>
          <w:rStyle w:val="StyleBoldUnderline"/>
          <w:highlight w:val="yellow"/>
        </w:rPr>
        <w:t>Nuclear power occupies a unique position</w:t>
      </w:r>
      <w:r w:rsidRPr="00C76F20">
        <w:rPr>
          <w:rStyle w:val="StyleBoldUnderline"/>
        </w:rPr>
        <w:t xml:space="preserve"> </w:t>
      </w:r>
      <w:r w:rsidRPr="00EE1FFF">
        <w:t>in the debate over</w:t>
      </w:r>
      <w:r w:rsidRPr="00C76F20">
        <w:rPr>
          <w:rStyle w:val="StyleBoldUnderline"/>
        </w:rPr>
        <w:t xml:space="preserve"> global climate change as </w:t>
      </w:r>
      <w:r w:rsidRPr="00C76F20">
        <w:rPr>
          <w:rStyle w:val="StyleBoldUnderline"/>
          <w:highlight w:val="yellow"/>
        </w:rPr>
        <w:t>the only carbon-free energy source that (1) is already contributing to</w:t>
      </w:r>
      <w:r w:rsidRPr="00C76F20">
        <w:rPr>
          <w:rStyle w:val="StyleBoldUnderline"/>
        </w:rPr>
        <w:t xml:space="preserve"> world </w:t>
      </w:r>
      <w:r w:rsidRPr="00C76F20">
        <w:rPr>
          <w:rStyle w:val="StyleBoldUnderline"/>
          <w:highlight w:val="yellow"/>
        </w:rPr>
        <w:t>energy supplies on a large scale</w:t>
      </w:r>
      <w:r w:rsidRPr="00C76F20">
        <w:rPr>
          <w:highlight w:val="yellow"/>
        </w:rPr>
        <w:t xml:space="preserve">, </w:t>
      </w:r>
      <w:r w:rsidRPr="00C76F20">
        <w:rPr>
          <w:rStyle w:val="StyleBoldUnderline"/>
          <w:highlight w:val="yellow"/>
        </w:rPr>
        <w:t>(2) has potential to be expanded</w:t>
      </w:r>
      <w:r w:rsidRPr="00C76F20">
        <w:rPr>
          <w:rStyle w:val="StyleBoldUnderline"/>
        </w:rPr>
        <w:t xml:space="preserve"> if the challenges </w:t>
      </w:r>
      <w:r w:rsidRPr="00EE1FFF">
        <w:t xml:space="preserve">of safety, nonproliferation, waste management, and economic competitiveness </w:t>
      </w:r>
      <w:r w:rsidRPr="00C76F20">
        <w:rPr>
          <w:rStyle w:val="StyleBoldUnderline"/>
        </w:rPr>
        <w:t xml:space="preserve">are addressed, </w:t>
      </w:r>
      <w:r w:rsidRPr="00C76F20">
        <w:rPr>
          <w:rStyle w:val="StyleBoldUnderline"/>
          <w:highlight w:val="yellow"/>
        </w:rPr>
        <w:t xml:space="preserve">and (3) is technologically </w:t>
      </w:r>
      <w:r w:rsidRPr="00C76F20">
        <w:rPr>
          <w:rStyle w:val="StyleBoldUnderline"/>
        </w:rPr>
        <w:t xml:space="preserve">fully </w:t>
      </w:r>
      <w:r w:rsidRPr="00C76F20">
        <w:rPr>
          <w:rStyle w:val="StyleBoldUnderline"/>
          <w:highlight w:val="yellow"/>
        </w:rPr>
        <w:t>mature</w:t>
      </w:r>
      <w:r w:rsidRPr="00C76F20">
        <w:rPr>
          <w:rStyle w:val="StyleBoldUnderline"/>
        </w:rPr>
        <w:t>.</w:t>
      </w:r>
      <w:r w:rsidRPr="00EE1FFF">
        <w:t xml:space="preserve"> We concluded that any alternative nuclear development pathway (such as additional flexibility in technology </w:t>
      </w:r>
      <w:r w:rsidRPr="00C76F20">
        <w:t>approaches</w:t>
      </w:r>
      <w:r w:rsidRPr="00EE1FFF">
        <w:t xml:space="preserve"> and deployment strategies) would need to be evolutionary, rather than a disruptive, radical shift. </w:t>
      </w:r>
      <w:r w:rsidRPr="00C76F20">
        <w:rPr>
          <w:rStyle w:val="StyleBoldUnderline"/>
          <w:highlight w:val="yellow"/>
        </w:rPr>
        <w:t>The urgency of scale-up is such that only technologies that have either already been tested</w:t>
      </w:r>
      <w:r w:rsidRPr="00C76F20">
        <w:rPr>
          <w:rStyle w:val="StyleBoldUnderline"/>
        </w:rPr>
        <w:t xml:space="preserve"> in the marketplace </w:t>
      </w:r>
      <w:r w:rsidRPr="00C76F20">
        <w:rPr>
          <w:rStyle w:val="StyleBoldUnderline"/>
          <w:highlight w:val="yellow"/>
        </w:rPr>
        <w:t>or</w:t>
      </w:r>
      <w:r w:rsidRPr="00C76F20">
        <w:rPr>
          <w:rStyle w:val="StyleBoldUnderline"/>
        </w:rPr>
        <w:t xml:space="preserve"> at least </w:t>
      </w:r>
      <w:r w:rsidRPr="00C76F20">
        <w:rPr>
          <w:rStyle w:val="StyleBoldUnderline"/>
          <w:highlight w:val="yellow"/>
        </w:rPr>
        <w:t>are close to</w:t>
      </w:r>
      <w:r w:rsidRPr="00C76F20">
        <w:rPr>
          <w:rStyle w:val="StyleBoldUnderline"/>
        </w:rPr>
        <w:t xml:space="preserve"> </w:t>
      </w:r>
      <w:r w:rsidRPr="00C76F20">
        <w:rPr>
          <w:rStyle w:val="StyleBoldUnderline"/>
          <w:highlight w:val="yellow"/>
        </w:rPr>
        <w:t>commercial demonstration should be eligible for consideration</w:t>
      </w:r>
      <w:r w:rsidRPr="00C76F20">
        <w:rPr>
          <w:rStyle w:val="StyleBoldUnderline"/>
        </w:rPr>
        <w:t>.</w:t>
      </w:r>
      <w:r w:rsidRPr="00EE1FFF">
        <w:t xml:space="preserve"> We further concluded that (1) </w:t>
      </w:r>
      <w:r w:rsidRPr="00C76F20">
        <w:rPr>
          <w:rStyle w:val="StyleBoldUnderline"/>
        </w:rPr>
        <w:t>small modular light-water reactor</w:t>
      </w:r>
      <w:r w:rsidRPr="00EE1FFF">
        <w:t xml:space="preserve"> (SMR) </w:t>
      </w:r>
      <w:r w:rsidRPr="00C76F20">
        <w:rPr>
          <w:rStyle w:val="StyleBoldUnderline"/>
        </w:rPr>
        <w:t>designs offer such opportunities for scale-up and, therefore, could move us faster to clean energy supplies, but</w:t>
      </w:r>
      <w:r w:rsidRPr="00EE1FFF">
        <w:t xml:space="preserve"> (2) </w:t>
      </w:r>
      <w:r w:rsidRPr="00C76F20">
        <w:rPr>
          <w:rStyle w:val="StyleBoldUnderline"/>
        </w:rPr>
        <w:t>because of</w:t>
      </w:r>
      <w:r w:rsidRPr="00EE1FFF">
        <w:t xml:space="preserve"> the high </w:t>
      </w:r>
      <w:r w:rsidRPr="00C76F20">
        <w:rPr>
          <w:rStyle w:val="StyleBoldUnderline"/>
        </w:rPr>
        <w:t>capital intensity</w:t>
      </w:r>
      <w:r w:rsidRPr="00EE1FFF">
        <w:t xml:space="preserve"> of nuclear energy projects, </w:t>
      </w:r>
      <w:r w:rsidRPr="00C76F20">
        <w:rPr>
          <w:rStyle w:val="StyleBoldUnderline"/>
        </w:rPr>
        <w:t>the cost of nuclear electricity is particularly sensitive to the availability of financing</w:t>
      </w:r>
      <w:r w:rsidRPr="00EE1FFF">
        <w:t xml:space="preserve"> at competitive rates. In the report Nuclear Reactors: Generation to Generation,4 we described the evolution of nuclear reactor designs from Generation I technology to Generation IV designs, and concluded that the determining factor in establishing the future nuclear marketplace will likely be based on “who wants to invest and where.” We discussed the significant nuclear activity in China and, given the degree that manufacturing and design work has gone off-shore for the current generation of reactors, </w:t>
      </w:r>
      <w:r w:rsidRPr="00C76F20">
        <w:rPr>
          <w:rStyle w:val="StyleBoldUnderline"/>
        </w:rPr>
        <w:t>the United States has an opportunity to be the leader in the design and deployment of SMRs.</w:t>
      </w:r>
      <w:r w:rsidRPr="00EE1FFF">
        <w:t xml:space="preserve"> And we opined that </w:t>
      </w:r>
      <w:r w:rsidRPr="00C76F20">
        <w:rPr>
          <w:rStyle w:val="StyleBoldUnderline"/>
          <w:highlight w:val="yellow"/>
        </w:rPr>
        <w:t xml:space="preserve">SMRs are the logical choice </w:t>
      </w:r>
      <w:r w:rsidRPr="00C76F20">
        <w:rPr>
          <w:rStyle w:val="StyleBoldUnderline"/>
        </w:rPr>
        <w:t>for smaller countries or countries with limited electrical grid capacity and the attendant safety, security, and nonproliferation benefits, stating that a detailed economic analysis would be done shortly that will address the relative competitiveness of SMRs.</w:t>
      </w:r>
    </w:p>
    <w:p w14:paraId="13FDC2EF" w14:textId="77777777" w:rsidR="00996C68" w:rsidRDefault="00996C68" w:rsidP="00996C68">
      <w:pPr>
        <w:pStyle w:val="Heading4"/>
      </w:pPr>
      <w:r>
        <w:t xml:space="preserve">Global warming is an ongoing social justice issue- immediate investment in clean energy switch is the only way to reverse the impacts </w:t>
      </w:r>
    </w:p>
    <w:p w14:paraId="092BFE27" w14:textId="77777777" w:rsidR="00996C68" w:rsidRDefault="00996C68" w:rsidP="00996C68">
      <w:r w:rsidRPr="007172AF">
        <w:rPr>
          <w:rStyle w:val="StyleStyleBold12pt"/>
        </w:rPr>
        <w:t>NWF 2009</w:t>
      </w:r>
      <w:r>
        <w:t xml:space="preserve"> (National Wildlife Federation, “More Extreme Weather: Implications</w:t>
      </w:r>
    </w:p>
    <w:p w14:paraId="77C1E1E6" w14:textId="77777777" w:rsidR="00996C68" w:rsidRDefault="00996C68" w:rsidP="00996C68">
      <w:r>
        <w:t xml:space="preserve">for Public Health and Social Justice,” </w:t>
      </w:r>
      <w:r w:rsidRPr="007172AF">
        <w:t>http://www.nwf.org/~/media/PDFs/Global-Warming/NWF_ExtremeWeather_pages_sm.pdf?dmc=1&amp;ts=20121114T1248458478</w:t>
      </w:r>
      <w:r>
        <w:t>0)</w:t>
      </w:r>
    </w:p>
    <w:p w14:paraId="64043C8C" w14:textId="77777777" w:rsidR="00996C68" w:rsidRDefault="00996C68" w:rsidP="00996C68">
      <w:r w:rsidRPr="0082769D">
        <w:rPr>
          <w:rStyle w:val="StyleBoldUnderline"/>
          <w:highlight w:val="yellow"/>
        </w:rPr>
        <w:t>Global warming is making hot days hotter, rainfall and flooding heavier, storms stronger, and droughts more severe. These will be the most visible impacts of global warming in our everyday lives and</w:t>
      </w:r>
      <w:r w:rsidRPr="0082769D">
        <w:rPr>
          <w:rStyle w:val="StyleBoldUnderline"/>
        </w:rPr>
        <w:t xml:space="preserve"> will </w:t>
      </w:r>
      <w:r w:rsidRPr="0082769D">
        <w:rPr>
          <w:rStyle w:val="StyleBoldUnderline"/>
          <w:highlight w:val="yellow"/>
        </w:rPr>
        <w:t>have grave implications for</w:t>
      </w:r>
      <w:r w:rsidRPr="0082769D">
        <w:rPr>
          <w:rStyle w:val="StyleBoldUnderline"/>
        </w:rPr>
        <w:t xml:space="preserve"> public health </w:t>
      </w:r>
      <w:r w:rsidRPr="0082769D">
        <w:rPr>
          <w:rStyle w:val="StyleBoldUnderline"/>
          <w:highlight w:val="yellow"/>
        </w:rPr>
        <w:t>and social justice.</w:t>
      </w:r>
      <w:r>
        <w:t xml:space="preserve"> </w:t>
      </w:r>
      <w:r w:rsidRPr="00F12B79">
        <w:t>Indeed, our urban infrastructure, flood protection measures, emergency management strategies, and agricultural systems were all developed based on past experience with extreme weather.</w:t>
      </w:r>
      <w:r w:rsidRPr="0082769D">
        <w:rPr>
          <w:rStyle w:val="StyleBoldUnderline"/>
        </w:rPr>
        <w:t xml:space="preserve"> But, </w:t>
      </w:r>
      <w:r w:rsidRPr="0082769D">
        <w:rPr>
          <w:rStyle w:val="StyleBoldUnderline"/>
          <w:highlight w:val="yellow"/>
        </w:rPr>
        <w:t>with global warming pushing these extremes</w:t>
      </w:r>
      <w:r w:rsidRPr="0082769D">
        <w:rPr>
          <w:rStyle w:val="StyleBoldUnderline"/>
        </w:rPr>
        <w:t xml:space="preserve"> beyond their historical limits, </w:t>
      </w:r>
      <w:r w:rsidRPr="0082769D">
        <w:rPr>
          <w:rStyle w:val="StyleBoldUnderline"/>
          <w:highlight w:val="yellow"/>
        </w:rPr>
        <w:t>we can no longer plan for the future based on past climate conditions.</w:t>
      </w:r>
      <w:r w:rsidRPr="0082769D">
        <w:rPr>
          <w:sz w:val="12"/>
          <w:highlight w:val="yellow"/>
        </w:rPr>
        <w:t xml:space="preserve">¶ </w:t>
      </w:r>
      <w:proofErr w:type="gramStart"/>
      <w:r w:rsidRPr="0082769D">
        <w:rPr>
          <w:rStyle w:val="StyleBoldUnderline"/>
          <w:highlight w:val="yellow"/>
        </w:rPr>
        <w:t>We</w:t>
      </w:r>
      <w:proofErr w:type="gramEnd"/>
      <w:r w:rsidRPr="0082769D">
        <w:rPr>
          <w:rStyle w:val="StyleBoldUnderline"/>
          <w:highlight w:val="yellow"/>
        </w:rPr>
        <w:t xml:space="preserve"> are </w:t>
      </w:r>
      <w:r w:rsidRPr="0082769D">
        <w:rPr>
          <w:rStyle w:val="Emphasis"/>
          <w:highlight w:val="yellow"/>
        </w:rPr>
        <w:t>already seeing these impacts</w:t>
      </w:r>
      <w:r w:rsidRPr="0082769D">
        <w:rPr>
          <w:rStyle w:val="StyleBoldUnderline"/>
        </w:rPr>
        <w:t xml:space="preserve"> across the nation.</w:t>
      </w:r>
      <w:r>
        <w:t xml:space="preserve"> The long-term warming trend is undeniable: according to NASA, the ten warmest years on record globally all occurred within the 12-year period 1997-2008.1 </w:t>
      </w:r>
      <w:r w:rsidRPr="0082769D">
        <w:rPr>
          <w:rStyle w:val="StyleBoldUnderline"/>
        </w:rPr>
        <w:t xml:space="preserve">Weather and </w:t>
      </w:r>
      <w:r w:rsidRPr="0082769D">
        <w:rPr>
          <w:rStyle w:val="StyleBoldUnderline"/>
          <w:highlight w:val="yellow"/>
        </w:rPr>
        <w:t>climate disasters are becoming more common</w:t>
      </w:r>
      <w:r w:rsidRPr="0082769D">
        <w:rPr>
          <w:rStyle w:val="StyleBoldUnderline"/>
        </w:rPr>
        <w:t xml:space="preserve"> and more expensive </w:t>
      </w:r>
      <w:r w:rsidRPr="0082769D">
        <w:rPr>
          <w:rStyle w:val="StyleBoldUnderline"/>
          <w:highlight w:val="yellow"/>
        </w:rPr>
        <w:t xml:space="preserve">in the </w:t>
      </w:r>
      <w:r w:rsidRPr="0082769D">
        <w:rPr>
          <w:rStyle w:val="Emphasis"/>
          <w:highlight w:val="yellow"/>
        </w:rPr>
        <w:t>U</w:t>
      </w:r>
      <w:r w:rsidRPr="0082769D">
        <w:rPr>
          <w:rStyle w:val="StyleBoldUnderline"/>
        </w:rPr>
        <w:t xml:space="preserve">nited </w:t>
      </w:r>
      <w:r w:rsidRPr="0082769D">
        <w:rPr>
          <w:rStyle w:val="Emphasis"/>
          <w:highlight w:val="yellow"/>
        </w:rPr>
        <w:t>S</w:t>
      </w:r>
      <w:r w:rsidRPr="0082769D">
        <w:rPr>
          <w:rStyle w:val="StyleBoldUnderline"/>
        </w:rPr>
        <w:t>tates.</w:t>
      </w:r>
      <w:r>
        <w:t xml:space="preserve"> In the 1980s a billion-dollar weather disaster was relatively rare. The last decade has seen multiple billion- dollar disasters each year.2</w:t>
      </w:r>
      <w:r w:rsidRPr="0082769D">
        <w:rPr>
          <w:sz w:val="12"/>
        </w:rPr>
        <w:t xml:space="preserve">¶ </w:t>
      </w:r>
      <w:proofErr w:type="gramStart"/>
      <w:r w:rsidRPr="0082769D">
        <w:rPr>
          <w:rStyle w:val="StyleBoldUnderline"/>
        </w:rPr>
        <w:t>Some</w:t>
      </w:r>
      <w:proofErr w:type="gramEnd"/>
      <w:r w:rsidRPr="0082769D">
        <w:rPr>
          <w:rStyle w:val="StyleBoldUnderline"/>
        </w:rPr>
        <w:t xml:space="preserve"> people are more vulnerable than others to intensifying weather and climate extremes. Underserved communities and people who are old, young, or already sick are at greatest risk. Hurricane </w:t>
      </w:r>
      <w:r w:rsidRPr="0082769D">
        <w:rPr>
          <w:rStyle w:val="StyleBoldUnderline"/>
          <w:highlight w:val="yellow"/>
        </w:rPr>
        <w:t>Katrina is a prime example: the poor and elderly lost the most because of where they lived</w:t>
      </w:r>
      <w:r w:rsidRPr="0082769D">
        <w:rPr>
          <w:rStyle w:val="StyleBoldUnderline"/>
        </w:rPr>
        <w:t xml:space="preserve"> and their limited ability to get out of harm’s way. About </w:t>
      </w:r>
      <w:r w:rsidRPr="0082769D">
        <w:rPr>
          <w:rStyle w:val="StyleBoldUnderline"/>
          <w:highlight w:val="yellow"/>
        </w:rPr>
        <w:t>310,000 African Americans</w:t>
      </w:r>
      <w:r w:rsidRPr="0082769D">
        <w:rPr>
          <w:rStyle w:val="StyleBoldUnderline"/>
        </w:rPr>
        <w:t xml:space="preserve"> living in New Orleans </w:t>
      </w:r>
      <w:r w:rsidRPr="0082769D">
        <w:rPr>
          <w:rStyle w:val="StyleBoldUnderline"/>
          <w:highlight w:val="yellow"/>
        </w:rPr>
        <w:t>were displaced</w:t>
      </w:r>
      <w:r w:rsidRPr="0082769D">
        <w:rPr>
          <w:rStyle w:val="StyleBoldUnderline"/>
        </w:rPr>
        <w:t xml:space="preserve"> by flooding or damage, </w:t>
      </w:r>
      <w:r w:rsidRPr="0082769D">
        <w:rPr>
          <w:rStyle w:val="StyleBoldUnderline"/>
          <w:highlight w:val="yellow"/>
        </w:rPr>
        <w:t>a significantly larger proportion than any other group.</w:t>
      </w:r>
      <w:r>
        <w:t>3</w:t>
      </w:r>
      <w:r w:rsidRPr="0082769D">
        <w:rPr>
          <w:sz w:val="12"/>
        </w:rPr>
        <w:t xml:space="preserve">¶ </w:t>
      </w:r>
      <w:proofErr w:type="gramStart"/>
      <w:r w:rsidRPr="0082769D">
        <w:rPr>
          <w:rStyle w:val="StyleBoldUnderline"/>
          <w:highlight w:val="yellow"/>
        </w:rPr>
        <w:t>More</w:t>
      </w:r>
      <w:proofErr w:type="gramEnd"/>
      <w:r w:rsidRPr="0082769D">
        <w:rPr>
          <w:rStyle w:val="StyleBoldUnderline"/>
          <w:highlight w:val="yellow"/>
        </w:rPr>
        <w:t xml:space="preserve"> and more Americans will be living in vulnerable locations</w:t>
      </w:r>
      <w:r w:rsidRPr="0082769D">
        <w:rPr>
          <w:rStyle w:val="StyleBoldUnderline"/>
        </w:rPr>
        <w:t xml:space="preserve"> as population continues to grow rapidly in cities, along the coasts, and in the South. </w:t>
      </w:r>
      <w:r w:rsidRPr="0082769D">
        <w:rPr>
          <w:rStyle w:val="StyleBoldUnderline"/>
          <w:highlight w:val="yellow"/>
        </w:rPr>
        <w:t>People of color will be disproportionately impacted</w:t>
      </w:r>
      <w:r w:rsidRPr="0082769D">
        <w:rPr>
          <w:rStyle w:val="StyleBoldUnderline"/>
        </w:rPr>
        <w:t xml:space="preserve"> because their populations are concentrated </w:t>
      </w:r>
      <w:r w:rsidRPr="0082769D">
        <w:rPr>
          <w:rStyle w:val="StyleBoldUnderline"/>
        </w:rPr>
        <w:lastRenderedPageBreak/>
        <w:t>in these areas.</w:t>
      </w:r>
      <w:r>
        <w:t xml:space="preserve"> For example, 56 percent of African Americans live in the southern United States or in urban areas.4</w:t>
      </w:r>
      <w:r w:rsidRPr="0082769D">
        <w:rPr>
          <w:sz w:val="12"/>
        </w:rPr>
        <w:t xml:space="preserve">¶ </w:t>
      </w:r>
      <w:proofErr w:type="gramStart"/>
      <w:r w:rsidRPr="0082769D">
        <w:rPr>
          <w:rStyle w:val="StyleBoldUnderline"/>
          <w:highlight w:val="yellow"/>
        </w:rPr>
        <w:t>We</w:t>
      </w:r>
      <w:proofErr w:type="gramEnd"/>
      <w:r w:rsidRPr="0082769D">
        <w:rPr>
          <w:rStyle w:val="StyleBoldUnderline"/>
          <w:highlight w:val="yellow"/>
        </w:rPr>
        <w:t xml:space="preserve"> must take action to reduce</w:t>
      </w:r>
      <w:r w:rsidRPr="0082769D">
        <w:rPr>
          <w:rStyle w:val="StyleBoldUnderline"/>
        </w:rPr>
        <w:t xml:space="preserve"> global </w:t>
      </w:r>
      <w:r w:rsidRPr="0082769D">
        <w:rPr>
          <w:rStyle w:val="StyleBoldUnderline"/>
          <w:highlight w:val="yellow"/>
        </w:rPr>
        <w:t>warming</w:t>
      </w:r>
      <w:r w:rsidRPr="0082769D">
        <w:rPr>
          <w:rStyle w:val="StyleBoldUnderline"/>
        </w:rPr>
        <w:t xml:space="preserve"> pollution </w:t>
      </w:r>
      <w:r w:rsidRPr="0082769D">
        <w:rPr>
          <w:rStyle w:val="StyleBoldUnderline"/>
          <w:highlight w:val="yellow"/>
        </w:rPr>
        <w:t>now, while there is still time</w:t>
      </w:r>
      <w:r w:rsidRPr="0082769D">
        <w:rPr>
          <w:rStyle w:val="StyleBoldUnderline"/>
        </w:rPr>
        <w:t xml:space="preserve"> to avert the worst impacts. </w:t>
      </w:r>
      <w:r w:rsidRPr="0082769D">
        <w:rPr>
          <w:rStyle w:val="StyleBoldUnderline"/>
          <w:highlight w:val="yellow"/>
        </w:rPr>
        <w:t>Investing in</w:t>
      </w:r>
      <w:r w:rsidRPr="0082769D">
        <w:rPr>
          <w:rStyle w:val="StyleBoldUnderline"/>
        </w:rPr>
        <w:t xml:space="preserve"> a </w:t>
      </w:r>
      <w:r w:rsidRPr="0082769D">
        <w:rPr>
          <w:rStyle w:val="StyleBoldUnderline"/>
          <w:highlight w:val="yellow"/>
        </w:rPr>
        <w:t>clean energy</w:t>
      </w:r>
      <w:r w:rsidRPr="0082769D">
        <w:rPr>
          <w:rStyle w:val="StyleBoldUnderline"/>
        </w:rPr>
        <w:t xml:space="preserve"> future </w:t>
      </w:r>
      <w:r w:rsidRPr="0082769D">
        <w:rPr>
          <w:rStyle w:val="StyleBoldUnderline"/>
          <w:highlight w:val="yellow"/>
        </w:rPr>
        <w:t xml:space="preserve">is the </w:t>
      </w:r>
      <w:r w:rsidRPr="0082769D">
        <w:rPr>
          <w:rStyle w:val="Emphasis"/>
          <w:highlight w:val="yellow"/>
        </w:rPr>
        <w:t>essential path forward</w:t>
      </w:r>
      <w:r w:rsidRPr="0082769D">
        <w:rPr>
          <w:rStyle w:val="StyleBoldUnderline"/>
          <w:highlight w:val="yellow"/>
        </w:rPr>
        <w:t xml:space="preserve"> that will help communities nationwide, especially the most vulnerable.</w:t>
      </w:r>
      <w:r>
        <w:t xml:space="preserve"> It can also create new economic opportunities for underserved communities. One analysis estimates that transitioning to clean energy could create more than 430,000 jobs for African Americans by 2030.</w:t>
      </w:r>
    </w:p>
    <w:p w14:paraId="1193BAC7" w14:textId="77777777" w:rsidR="00996C68" w:rsidRDefault="00996C68" w:rsidP="00996C68">
      <w:pPr>
        <w:pStyle w:val="Heading4"/>
      </w:pPr>
      <w:r>
        <w:t>Unchecked warming causes planetary extinction</w:t>
      </w:r>
    </w:p>
    <w:p w14:paraId="6B7117B1" w14:textId="77777777" w:rsidR="00996C68" w:rsidRPr="00D90F72" w:rsidRDefault="00996C68" w:rsidP="00996C68">
      <w:r w:rsidRPr="00A7570D">
        <w:rPr>
          <w:rStyle w:val="StyleStyleBold12pt"/>
        </w:rPr>
        <w:t xml:space="preserve">Brandenburg and </w:t>
      </w:r>
      <w:proofErr w:type="spellStart"/>
      <w:r w:rsidRPr="00A7570D">
        <w:rPr>
          <w:rStyle w:val="StyleStyleBold12pt"/>
        </w:rPr>
        <w:t>Paxson</w:t>
      </w:r>
      <w:proofErr w:type="spellEnd"/>
      <w:r w:rsidRPr="00A7570D">
        <w:rPr>
          <w:rStyle w:val="StyleStyleBold12pt"/>
        </w:rPr>
        <w:t xml:space="preserve"> 1999</w:t>
      </w:r>
      <w:r>
        <w:t xml:space="preserve"> </w:t>
      </w:r>
      <w:r w:rsidRPr="00D90F72">
        <w:t>(John</w:t>
      </w:r>
      <w:r>
        <w:t xml:space="preserve"> Brandenburg</w:t>
      </w:r>
      <w:r w:rsidRPr="00D90F72">
        <w:t xml:space="preserve">, </w:t>
      </w:r>
      <w:r>
        <w:t>PhD, physicist and professor</w:t>
      </w:r>
      <w:r w:rsidRPr="00D90F72">
        <w:t xml:space="preserve">, and Monica </w:t>
      </w:r>
      <w:proofErr w:type="spellStart"/>
      <w:r w:rsidRPr="00D90F72">
        <w:t>Rix</w:t>
      </w:r>
      <w:proofErr w:type="spellEnd"/>
      <w:r>
        <w:t xml:space="preserve"> </w:t>
      </w:r>
      <w:proofErr w:type="spellStart"/>
      <w:r>
        <w:t>Paxson</w:t>
      </w:r>
      <w:proofErr w:type="spellEnd"/>
      <w:r w:rsidRPr="00D90F72">
        <w:t xml:space="preserve">, </w:t>
      </w:r>
      <w:r>
        <w:t>distinguished science writer</w:t>
      </w:r>
      <w:r w:rsidRPr="00D90F72">
        <w:t>, “Dead Mars, Dying Earth</w:t>
      </w:r>
      <w:r>
        <w:t>,</w:t>
      </w:r>
      <w:r w:rsidRPr="00D90F72">
        <w:t xml:space="preserve">” </w:t>
      </w:r>
      <w:proofErr w:type="spellStart"/>
      <w:r>
        <w:t>google</w:t>
      </w:r>
      <w:proofErr w:type="spellEnd"/>
      <w:r>
        <w:t xml:space="preserve"> books</w:t>
      </w:r>
      <w:r w:rsidRPr="00D90F72">
        <w:t>)</w:t>
      </w:r>
    </w:p>
    <w:p w14:paraId="6CA6D25D" w14:textId="77777777" w:rsidR="00996C68" w:rsidRDefault="00996C68" w:rsidP="00996C68">
      <w:pPr>
        <w:pStyle w:val="HotRoute"/>
      </w:pPr>
      <w:r>
        <w:t xml:space="preserve">One can imagine a scenario for global catastrophe that runs similarly. </w:t>
      </w:r>
      <w:r w:rsidRPr="00C76F20">
        <w:rPr>
          <w:rStyle w:val="StyleBoldUnderline"/>
          <w:highlight w:val="yellow"/>
        </w:rPr>
        <w:t>If the human race</w:t>
      </w:r>
      <w:r>
        <w:t xml:space="preserve"> adopted a mentality like the crew aboard the ship Californian—as some argue, saying that both ozone hole and global warming will disappear if statistics are properly examined, and we need do nothing about either—the following scenario could occur. The earth goes on its merry way and fossil fuels continue to power it. Rather than making painful or politically difficult choices, such as investing in fusion research or enacting a rigorous plan of conserving, the industrial world </w:t>
      </w:r>
      <w:r w:rsidRPr="00C76F20">
        <w:rPr>
          <w:rStyle w:val="StyleBoldUnderline"/>
          <w:highlight w:val="yellow"/>
        </w:rPr>
        <w:t>chooses to muddle through the temperature climb</w:t>
      </w:r>
      <w:r w:rsidRPr="00A7570D">
        <w:rPr>
          <w:rStyle w:val="StyleBoldUnderline"/>
        </w:rPr>
        <w:t>.</w:t>
      </w:r>
      <w:r>
        <w:t xml:space="preserve"> Let’s imagine that America and Europe are too worried about economic dislocation to change course. </w:t>
      </w:r>
      <w:r w:rsidRPr="00C76F20">
        <w:rPr>
          <w:rStyle w:val="StyleBoldUnderline"/>
          <w:highlight w:val="yellow"/>
        </w:rPr>
        <w:t>The ozone hole expands,</w:t>
      </w:r>
      <w:r w:rsidRPr="00A7570D">
        <w:rPr>
          <w:rStyle w:val="StyleBoldUnderline"/>
        </w:rPr>
        <w:t xml:space="preserve"> driven by a monstrous synergy with global warming</w:t>
      </w:r>
      <w:r w:rsidRPr="00833881">
        <w:t xml:space="preserve"> that puts more catalytic ice crystals into the stratosphere, but this</w:t>
      </w:r>
      <w:r>
        <w:t xml:space="preserve"> affects the far north and south and not the major nations’ heartlands. </w:t>
      </w:r>
      <w:r w:rsidRPr="00C76F20">
        <w:rPr>
          <w:rStyle w:val="StyleBoldUnderline"/>
          <w:highlight w:val="yellow"/>
        </w:rPr>
        <w:t>The seas rise</w:t>
      </w:r>
      <w:r>
        <w:t xml:space="preserve">, the tropics roast but the media networks no </w:t>
      </w:r>
      <w:r w:rsidRPr="00C76F20">
        <w:t xml:space="preserve">longer cover it. </w:t>
      </w:r>
      <w:r w:rsidRPr="00C76F20">
        <w:rPr>
          <w:rStyle w:val="StyleBoldUnderline"/>
          <w:highlight w:val="yellow"/>
        </w:rPr>
        <w:t>The Amazon</w:t>
      </w:r>
      <w:r w:rsidRPr="00A7570D">
        <w:rPr>
          <w:rStyle w:val="StyleBoldUnderline"/>
        </w:rPr>
        <w:t xml:space="preserve"> rainf</w:t>
      </w:r>
      <w:r w:rsidRPr="00C76F20">
        <w:rPr>
          <w:rStyle w:val="StyleBoldUnderline"/>
        </w:rPr>
        <w:t>o</w:t>
      </w:r>
      <w:r w:rsidRPr="00A7570D">
        <w:rPr>
          <w:rStyle w:val="StyleBoldUnderline"/>
        </w:rPr>
        <w:t xml:space="preserve">rest </w:t>
      </w:r>
      <w:r w:rsidRPr="00C76F20">
        <w:rPr>
          <w:rStyle w:val="StyleBoldUnderline"/>
          <w:highlight w:val="yellow"/>
        </w:rPr>
        <w:t>becomes</w:t>
      </w:r>
      <w:r>
        <w:t xml:space="preserve"> the Amazon </w:t>
      </w:r>
      <w:r w:rsidRPr="00C76F20">
        <w:rPr>
          <w:rStyle w:val="StyleBoldUnderline"/>
          <w:highlight w:val="yellow"/>
        </w:rPr>
        <w:t>desert. Oxygen levels fall</w:t>
      </w:r>
      <w:r>
        <w:t xml:space="preserve">, but profits rise for those who can provide it in bottles. An equatorial high pressure zone forms, forcing drought in central Africa and Brazil, the Nile dries up and the monsoons fail. Then inevitably, at some unlucky point in time, </w:t>
      </w:r>
      <w:r w:rsidRPr="00A7570D">
        <w:rPr>
          <w:rStyle w:val="StyleBoldUnderline"/>
        </w:rPr>
        <w:t>a major unexpected event occurs—a major volcanic eruption, a sudden and dramatic shift in ocean circulation or a large asteroid impact</w:t>
      </w:r>
      <w:r w:rsidRPr="00833881">
        <w:t xml:space="preserve"> (those who think freakish accidents do not occur have paid little attention to life or Mars), or a nuclear war starts between Pakistan and India and escalates to involve China and Russia… </w:t>
      </w:r>
      <w:r w:rsidRPr="00C76F20">
        <w:rPr>
          <w:rStyle w:val="StyleBoldUnderline"/>
          <w:highlight w:val="yellow"/>
        </w:rPr>
        <w:t>Suddenly the gradual climb in global temperatures goes on a mad excursion as the oceans</w:t>
      </w:r>
      <w:r w:rsidRPr="00C76F20">
        <w:rPr>
          <w:rStyle w:val="StyleBoldUnderline"/>
        </w:rPr>
        <w:t xml:space="preserve"> warm and </w:t>
      </w:r>
      <w:r w:rsidRPr="00C76F20">
        <w:rPr>
          <w:rStyle w:val="StyleBoldUnderline"/>
          <w:highlight w:val="yellow"/>
        </w:rPr>
        <w:t>release</w:t>
      </w:r>
      <w:r w:rsidRPr="00C76F20">
        <w:rPr>
          <w:rStyle w:val="StyleBoldUnderline"/>
        </w:rPr>
        <w:t xml:space="preserve"> large amounts of </w:t>
      </w:r>
      <w:r w:rsidRPr="00C76F20">
        <w:rPr>
          <w:rStyle w:val="StyleBoldUnderline"/>
          <w:highlight w:val="yellow"/>
        </w:rPr>
        <w:t>dissolved carbon dioxide</w:t>
      </w:r>
      <w:r w:rsidRPr="00C76F20">
        <w:rPr>
          <w:rStyle w:val="StyleBoldUnderline"/>
        </w:rPr>
        <w:t xml:space="preserve"> from their lower</w:t>
      </w:r>
      <w:r w:rsidRPr="00A7570D">
        <w:rPr>
          <w:rStyle w:val="StyleBoldUnderline"/>
        </w:rPr>
        <w:t xml:space="preserve"> depths into the atmosphere. Oxygen levels go down precipitously as oxygen replaces lost oceanic carbon dioxide.</w:t>
      </w:r>
      <w:r>
        <w:t xml:space="preserve"> Asthma cases double and then double again. </w:t>
      </w:r>
      <w:proofErr w:type="gramStart"/>
      <w:r>
        <w:t>Now a third of the world fears breathing.</w:t>
      </w:r>
      <w:proofErr w:type="gramEnd"/>
      <w:r>
        <w:t xml:space="preserve"> As the oceans dump carbon dioxide, </w:t>
      </w:r>
      <w:r w:rsidRPr="00C76F20">
        <w:rPr>
          <w:rStyle w:val="StyleBoldUnderline"/>
          <w:highlight w:val="yellow"/>
        </w:rPr>
        <w:t>the greenhouse effect increases,</w:t>
      </w:r>
      <w:r w:rsidRPr="00A7570D">
        <w:rPr>
          <w:rStyle w:val="StyleBoldUnderline"/>
        </w:rPr>
        <w:t xml:space="preserve"> </w:t>
      </w:r>
      <w:proofErr w:type="gramStart"/>
      <w:r w:rsidRPr="00A7570D">
        <w:rPr>
          <w:rStyle w:val="StyleBoldUnderline"/>
        </w:rPr>
        <w:t>which further warms the oceans, causing them to dump even more carbon.</w:t>
      </w:r>
      <w:proofErr w:type="gramEnd"/>
      <w:r>
        <w:t xml:space="preserve"> Because of the heat, </w:t>
      </w:r>
      <w:r w:rsidRPr="00C76F20">
        <w:rPr>
          <w:rStyle w:val="StyleBoldUnderline"/>
          <w:highlight w:val="yellow"/>
        </w:rPr>
        <w:t>plants die and burn in enormous fire</w:t>
      </w:r>
      <w:r w:rsidRPr="00A7570D">
        <w:rPr>
          <w:rStyle w:val="StyleBoldUnderline"/>
        </w:rPr>
        <w:t>s</w:t>
      </w:r>
      <w:r>
        <w:t xml:space="preserve"> which release more carbon </w:t>
      </w:r>
      <w:proofErr w:type="gramStart"/>
      <w:r>
        <w:t>dioxide,</w:t>
      </w:r>
      <w:proofErr w:type="gramEnd"/>
      <w:r>
        <w:t xml:space="preserve"> and the oceans evaporate, adding more water vapor to the greenhouse. </w:t>
      </w:r>
      <w:r w:rsidRPr="00C76F20">
        <w:rPr>
          <w:rStyle w:val="StyleBoldUnderline"/>
          <w:highlight w:val="yellow"/>
        </w:rPr>
        <w:t>Soon, we are in</w:t>
      </w:r>
      <w:r>
        <w:t xml:space="preserve"> what is </w:t>
      </w:r>
      <w:r w:rsidRPr="00A7570D">
        <w:rPr>
          <w:rStyle w:val="StyleBoldUnderline"/>
        </w:rPr>
        <w:t xml:space="preserve">termed a </w:t>
      </w:r>
      <w:r w:rsidRPr="00C76F20">
        <w:rPr>
          <w:rStyle w:val="StyleBoldUnderline"/>
          <w:highlight w:val="yellow"/>
        </w:rPr>
        <w:t>runaway greenhouse effect, as</w:t>
      </w:r>
      <w:r w:rsidRPr="00A7570D">
        <w:rPr>
          <w:rStyle w:val="StyleBoldUnderline"/>
        </w:rPr>
        <w:t xml:space="preserve"> </w:t>
      </w:r>
      <w:r w:rsidRPr="00C76F20">
        <w:rPr>
          <w:rStyle w:val="StyleBoldUnderline"/>
          <w:highlight w:val="yellow"/>
        </w:rPr>
        <w:t>happened to Venus</w:t>
      </w:r>
      <w:r>
        <w:t xml:space="preserve"> eons </w:t>
      </w:r>
      <w:r w:rsidRPr="00C76F20">
        <w:rPr>
          <w:highlight w:val="yellow"/>
        </w:rPr>
        <w:t>a</w:t>
      </w:r>
      <w:r>
        <w:t xml:space="preserve">go. The last two surviving scientists inevitably argue, one telling the other, “See! I told you the missing sink was in the ocean!” </w:t>
      </w:r>
      <w:r w:rsidRPr="00C76F20">
        <w:rPr>
          <w:rStyle w:val="StyleBoldUnderline"/>
          <w:highlight w:val="yellow"/>
        </w:rPr>
        <w:t>Earth</w:t>
      </w:r>
      <w:r>
        <w:t xml:space="preserve">, as we know it, </w:t>
      </w:r>
      <w:r w:rsidRPr="00C76F20">
        <w:rPr>
          <w:rStyle w:val="StyleBoldUnderline"/>
          <w:highlight w:val="yellow"/>
        </w:rPr>
        <w:t>dies.</w:t>
      </w:r>
      <w:r>
        <w:t xml:space="preserve"> After this Venusian excursion in </w:t>
      </w:r>
      <w:r w:rsidRPr="00833881">
        <w:t xml:space="preserve">temperatures, the </w:t>
      </w:r>
      <w:r w:rsidRPr="00C76F20">
        <w:rPr>
          <w:rStyle w:val="StyleBoldUnderline"/>
          <w:highlight w:val="yellow"/>
        </w:rPr>
        <w:t>oxygen disappears</w:t>
      </w:r>
      <w:r w:rsidRPr="00A7570D">
        <w:rPr>
          <w:rStyle w:val="StyleBoldUnderline"/>
        </w:rPr>
        <w:t xml:space="preserve"> into the soil, the oceans evaporate and are lost and the dead earth loses its ozone layer completely.</w:t>
      </w:r>
      <w:r>
        <w:t xml:space="preserve"> Earth is too far from the Sun for it to be the second Venus </w:t>
      </w:r>
      <w:r w:rsidRPr="00833881">
        <w:t>for long. Its atmosphere is slowly lost—as is its wat</w:t>
      </w:r>
      <w:r>
        <w:t xml:space="preserve">er—because of ultraviolet bombardment breaking up all the molecules apart from carbon dioxide. </w:t>
      </w:r>
      <w:r w:rsidRPr="00C76F20">
        <w:rPr>
          <w:rStyle w:val="StyleBoldUnderline"/>
          <w:highlight w:val="yellow"/>
        </w:rPr>
        <w:t>As the atmosphere becomes thin the Earth becomes colder.</w:t>
      </w:r>
      <w:r w:rsidRPr="00A7570D">
        <w:rPr>
          <w:rStyle w:val="StyleBoldUnderline"/>
        </w:rPr>
        <w:t xml:space="preserve"> For a short while temperatures are nearly normal, but the </w:t>
      </w:r>
      <w:r w:rsidRPr="00C76F20">
        <w:rPr>
          <w:rStyle w:val="StyleBoldUnderline"/>
          <w:highlight w:val="yellow"/>
        </w:rPr>
        <w:t xml:space="preserve">ultraviolet sears any life </w:t>
      </w:r>
      <w:r w:rsidRPr="00C76F20">
        <w:rPr>
          <w:rStyle w:val="StyleBoldUnderline"/>
        </w:rPr>
        <w:t>that tries to make a comeback</w:t>
      </w:r>
      <w:r w:rsidRPr="00A7570D">
        <w:rPr>
          <w:rStyle w:val="StyleBoldUnderline"/>
        </w:rPr>
        <w:t xml:space="preserve">. </w:t>
      </w:r>
      <w:r w:rsidRPr="00833881">
        <w:t xml:space="preserve">The carbon dioxide thins out to form a thin veneer with a few </w:t>
      </w:r>
      <w:proofErr w:type="spellStart"/>
      <w:r w:rsidRPr="00833881">
        <w:t>whispy</w:t>
      </w:r>
      <w:proofErr w:type="spellEnd"/>
      <w:r w:rsidRPr="00833881">
        <w:t xml:space="preserve"> clouds and dust</w:t>
      </w:r>
      <w:r>
        <w:t xml:space="preserve"> devils</w:t>
      </w:r>
      <w:r w:rsidRPr="00A7570D">
        <w:rPr>
          <w:rStyle w:val="StyleBoldUnderline"/>
        </w:rPr>
        <w:t xml:space="preserve">. </w:t>
      </w:r>
      <w:r w:rsidRPr="00C76F20">
        <w:rPr>
          <w:rStyle w:val="StyleBoldUnderline"/>
          <w:highlight w:val="yellow"/>
        </w:rPr>
        <w:t>Earth becomes the second Mars</w:t>
      </w:r>
      <w:r>
        <w:t xml:space="preserve">—red, desolate, </w:t>
      </w:r>
      <w:r w:rsidRPr="00A7570D">
        <w:rPr>
          <w:rStyle w:val="StyleBoldUnderline"/>
        </w:rPr>
        <w:t>with perhaps a few hardy microbes surviving.</w:t>
      </w:r>
      <w:r>
        <w:t xml:space="preserve"> </w:t>
      </w:r>
    </w:p>
    <w:p w14:paraId="56E13DBC" w14:textId="77777777" w:rsidR="00996C68" w:rsidRDefault="00996C68" w:rsidP="00996C68">
      <w:pPr>
        <w:pStyle w:val="Heading4"/>
      </w:pPr>
      <w:r>
        <w:t xml:space="preserve">Our environmental </w:t>
      </w:r>
      <w:proofErr w:type="spellStart"/>
      <w:r w:rsidRPr="0016304B">
        <w:t>apocalypticism</w:t>
      </w:r>
      <w:proofErr w:type="spellEnd"/>
      <w:r>
        <w:t xml:space="preserve"> spurs activism</w:t>
      </w:r>
    </w:p>
    <w:p w14:paraId="1A0A2A31" w14:textId="77777777" w:rsidR="00996C68" w:rsidRDefault="00996C68" w:rsidP="00996C68">
      <w:proofErr w:type="spellStart"/>
      <w:r w:rsidRPr="00A47F4A">
        <w:rPr>
          <w:rStyle w:val="Strong"/>
        </w:rPr>
        <w:t>Veldman</w:t>
      </w:r>
      <w:proofErr w:type="spellEnd"/>
      <w:r w:rsidRPr="00A47F4A">
        <w:rPr>
          <w:rStyle w:val="Strong"/>
        </w:rPr>
        <w:t xml:space="preserve"> 2012 </w:t>
      </w:r>
      <w:r>
        <w:t xml:space="preserve">(Robin </w:t>
      </w:r>
      <w:proofErr w:type="spellStart"/>
      <w:r>
        <w:t>Veldman</w:t>
      </w:r>
      <w:proofErr w:type="spellEnd"/>
      <w:r>
        <w:t xml:space="preserve">, </w:t>
      </w:r>
      <w:r w:rsidRPr="00A47F4A">
        <w:t>doctoral candidate in the Religion and Nature program at the University of Florida</w:t>
      </w:r>
      <w:r>
        <w:t>, Spring 2012, “</w:t>
      </w:r>
      <w:r w:rsidRPr="00A47F4A">
        <w:t>Narrating the Environmental Apocalypse</w:t>
      </w:r>
      <w:r>
        <w:t>,” Ethics &amp; the Environment Volume 17, Number 1, Muse)</w:t>
      </w:r>
    </w:p>
    <w:p w14:paraId="13016BED" w14:textId="77777777" w:rsidR="00996C68" w:rsidRDefault="00996C68" w:rsidP="00996C68">
      <w:pPr>
        <w:pStyle w:val="HotRoute"/>
      </w:pPr>
      <w:r>
        <w:t xml:space="preserve">Some of </w:t>
      </w:r>
      <w:r w:rsidRPr="00305FE1">
        <w:rPr>
          <w:rStyle w:val="StyleBoldUnderline"/>
        </w:rPr>
        <w:t xml:space="preserve">the strongest evidence of a connection between environmental </w:t>
      </w:r>
      <w:proofErr w:type="spellStart"/>
      <w:r w:rsidRPr="00305FE1">
        <w:rPr>
          <w:rStyle w:val="StyleBoldUnderline"/>
        </w:rPr>
        <w:t>apocalypticism</w:t>
      </w:r>
      <w:proofErr w:type="spellEnd"/>
      <w:r w:rsidRPr="00305FE1">
        <w:rPr>
          <w:rStyle w:val="StyleBoldUnderline"/>
        </w:rPr>
        <w:t xml:space="preserve"> and activism comes from </w:t>
      </w:r>
      <w:r w:rsidRPr="00305FE1">
        <w:rPr>
          <w:rStyle w:val="StyleBoldUnderline"/>
          <w:highlight w:val="cyan"/>
        </w:rPr>
        <w:t>a national survey</w:t>
      </w:r>
      <w:r w:rsidRPr="00305FE1">
        <w:rPr>
          <w:rStyle w:val="StyleBoldUnderline"/>
        </w:rPr>
        <w:t xml:space="preserve"> that </w:t>
      </w:r>
      <w:r w:rsidRPr="00305FE1">
        <w:rPr>
          <w:rStyle w:val="StyleBoldUnderline"/>
          <w:highlight w:val="cyan"/>
        </w:rPr>
        <w:t>examined whether Americans perceived</w:t>
      </w:r>
      <w:r w:rsidRPr="00305FE1">
        <w:rPr>
          <w:rStyle w:val="StyleBoldUnderline"/>
        </w:rPr>
        <w:t xml:space="preserve"> </w:t>
      </w:r>
      <w:r w:rsidRPr="00305FE1">
        <w:rPr>
          <w:rStyle w:val="StyleBoldUnderline"/>
          <w:highlight w:val="cyan"/>
        </w:rPr>
        <w:t>climate change to be dangerous</w:t>
      </w:r>
      <w:r w:rsidRPr="00305FE1">
        <w:rPr>
          <w:rStyle w:val="StyleBoldUnderline"/>
        </w:rPr>
        <w:t>.</w:t>
      </w:r>
      <w:r>
        <w:t xml:space="preserve"> As part of his analysis, Anthony </w:t>
      </w:r>
      <w:proofErr w:type="spellStart"/>
      <w:r>
        <w:t>Leiserowitz</w:t>
      </w:r>
      <w:proofErr w:type="spellEnd"/>
      <w:r>
        <w:t xml:space="preserve"> identified several “</w:t>
      </w:r>
      <w:r w:rsidRPr="009728EE">
        <w:t>interpretive</w:t>
      </w:r>
      <w:r>
        <w:t xml:space="preserve"> </w:t>
      </w:r>
      <w:r>
        <w:lastRenderedPageBreak/>
        <w:t xml:space="preserve">communities,” which had consistent demographic characteristics but varied in their levels of risk perception. </w:t>
      </w:r>
      <w:r w:rsidRPr="00305FE1">
        <w:rPr>
          <w:rStyle w:val="StyleBoldUnderline"/>
          <w:highlight w:val="cyan"/>
        </w:rPr>
        <w:t>The group who perceived the risk to be the greatest</w:t>
      </w:r>
      <w:r>
        <w:t xml:space="preserve">, which he labeled “alarmists,” </w:t>
      </w:r>
      <w:r w:rsidRPr="00305FE1">
        <w:rPr>
          <w:rStyle w:val="StyleBoldUnderline"/>
          <w:highlight w:val="cyan"/>
        </w:rPr>
        <w:t>described climate change</w:t>
      </w:r>
      <w:r>
        <w:t xml:space="preserve"> [End Page 5] </w:t>
      </w:r>
      <w:r w:rsidRPr="00305FE1">
        <w:rPr>
          <w:rStyle w:val="StyleBoldUnderline"/>
          <w:highlight w:val="cyan"/>
        </w:rPr>
        <w:t>using apocalyptic language</w:t>
      </w:r>
      <w:r>
        <w:t>, such as “Bad…</w:t>
      </w:r>
      <w:r w:rsidRPr="002A7C5C">
        <w:t>bad</w:t>
      </w:r>
      <w:r>
        <w:t xml:space="preserve">…bad…like after nuclear war…no vegetation,” “Heat waves, it’s </w:t>
      </w:r>
      <w:proofErr w:type="spellStart"/>
      <w:r>
        <w:t>gonna</w:t>
      </w:r>
      <w:proofErr w:type="spellEnd"/>
      <w:r>
        <w:t xml:space="preserve"> kill the world,” and “Death of the planet” (2005, 1440). </w:t>
      </w:r>
      <w:r w:rsidRPr="002A7C5C">
        <w:t xml:space="preserve">Given such language, this would seem to be a reasonable way to operationalize environmental </w:t>
      </w:r>
      <w:proofErr w:type="spellStart"/>
      <w:r w:rsidRPr="002A7C5C">
        <w:t>apocalypticism</w:t>
      </w:r>
      <w:proofErr w:type="spellEnd"/>
      <w:r w:rsidRPr="002A7C5C">
        <w:t xml:space="preserve">. </w:t>
      </w:r>
      <w:r w:rsidRPr="00305FE1">
        <w:rPr>
          <w:rStyle w:val="StyleBoldUnderline"/>
          <w:highlight w:val="cyan"/>
        </w:rPr>
        <w:t xml:space="preserve">If </w:t>
      </w:r>
      <w:r w:rsidRPr="00305FE1">
        <w:rPr>
          <w:rStyle w:val="StyleBoldUnderline"/>
        </w:rPr>
        <w:t xml:space="preserve">such </w:t>
      </w:r>
      <w:proofErr w:type="spellStart"/>
      <w:r w:rsidRPr="00305FE1">
        <w:rPr>
          <w:rStyle w:val="StyleBoldUnderline"/>
          <w:highlight w:val="cyan"/>
        </w:rPr>
        <w:t>apocalypticism</w:t>
      </w:r>
      <w:proofErr w:type="spellEnd"/>
      <w:r w:rsidRPr="00305FE1">
        <w:rPr>
          <w:rStyle w:val="StyleBoldUnderline"/>
          <w:highlight w:val="cyan"/>
        </w:rPr>
        <w:t xml:space="preserve"> encouraged fatalism</w:t>
      </w:r>
      <w:r w:rsidRPr="00305FE1">
        <w:rPr>
          <w:rStyle w:val="StyleBoldUnderline"/>
        </w:rPr>
        <w:t xml:space="preserve">, </w:t>
      </w:r>
      <w:r w:rsidRPr="00305FE1">
        <w:rPr>
          <w:rStyle w:val="StyleBoldUnderline"/>
          <w:highlight w:val="cyan"/>
        </w:rPr>
        <w:t>we would expect alarmists to be less likely to have engaged in environmental behavior</w:t>
      </w:r>
      <w:r w:rsidRPr="00305FE1">
        <w:rPr>
          <w:rStyle w:val="StyleBoldUnderline"/>
        </w:rPr>
        <w:t xml:space="preserve"> compared to groups with moderate or low levels of concern. </w:t>
      </w:r>
      <w:r w:rsidRPr="00305FE1">
        <w:rPr>
          <w:rStyle w:val="StyleBoldUnderline"/>
          <w:highlight w:val="cyan"/>
        </w:rPr>
        <w:t>To the contrary</w:t>
      </w:r>
      <w:r>
        <w:t xml:space="preserve">, however, </w:t>
      </w:r>
      <w:proofErr w:type="spellStart"/>
      <w:r w:rsidRPr="00305FE1">
        <w:rPr>
          <w:rStyle w:val="StyleBoldUnderline"/>
        </w:rPr>
        <w:t>Leiserowitz</w:t>
      </w:r>
      <w:proofErr w:type="spellEnd"/>
      <w:r w:rsidRPr="00305FE1">
        <w:rPr>
          <w:rStyle w:val="StyleBoldUnderline"/>
        </w:rPr>
        <w:t xml:space="preserve"> found that </w:t>
      </w:r>
      <w:r w:rsidRPr="00305FE1">
        <w:rPr>
          <w:rStyle w:val="StyleBoldUnderline"/>
          <w:highlight w:val="cyan"/>
        </w:rPr>
        <w:t>alarmists “were significantly more likely to have taken personal action to reduce g</w:t>
      </w:r>
      <w:r w:rsidRPr="00305FE1">
        <w:rPr>
          <w:rStyle w:val="StyleBoldUnderline"/>
        </w:rPr>
        <w:t>reen</w:t>
      </w:r>
      <w:r w:rsidRPr="00305FE1">
        <w:rPr>
          <w:rStyle w:val="StyleBoldUnderline"/>
          <w:highlight w:val="cyan"/>
        </w:rPr>
        <w:t>h</w:t>
      </w:r>
      <w:r w:rsidRPr="00305FE1">
        <w:rPr>
          <w:rStyle w:val="StyleBoldUnderline"/>
        </w:rPr>
        <w:t xml:space="preserve">ouse </w:t>
      </w:r>
      <w:r w:rsidRPr="00305FE1">
        <w:rPr>
          <w:rStyle w:val="StyleBoldUnderline"/>
          <w:highlight w:val="cyan"/>
        </w:rPr>
        <w:t>g</w:t>
      </w:r>
      <w:r w:rsidRPr="00305FE1">
        <w:rPr>
          <w:rStyle w:val="StyleBoldUnderline"/>
        </w:rPr>
        <w:t xml:space="preserve">as </w:t>
      </w:r>
      <w:r w:rsidRPr="00305FE1">
        <w:rPr>
          <w:rStyle w:val="StyleBoldUnderline"/>
          <w:highlight w:val="cyan"/>
        </w:rPr>
        <w:t>emissions</w:t>
      </w:r>
      <w:r w:rsidRPr="00305FE1">
        <w:rPr>
          <w:rStyle w:val="StyleBoldUnderline"/>
        </w:rPr>
        <w:t>”</w:t>
      </w:r>
      <w:r>
        <w:t xml:space="preserve"> (ibid.) </w:t>
      </w:r>
      <w:r w:rsidRPr="00305FE1">
        <w:rPr>
          <w:rStyle w:val="StyleBoldUnderline"/>
        </w:rPr>
        <w:t>than respondents who perceived climate change to pose less of a threat.</w:t>
      </w:r>
      <w:r>
        <w:t xml:space="preserve"> Interestingly, while one might expect such radical views to appeal only to a tiny minority, </w:t>
      </w:r>
      <w:proofErr w:type="spellStart"/>
      <w:r>
        <w:t>Leiserowitz</w:t>
      </w:r>
      <w:proofErr w:type="spellEnd"/>
      <w:r>
        <w:t xml:space="preserve"> found that a respectable eleven percent of Americans fell into this group (ibid).</w:t>
      </w:r>
      <w:r w:rsidRPr="00B57995">
        <w:rPr>
          <w:sz w:val="12"/>
        </w:rPr>
        <w:t xml:space="preserve">¶ </w:t>
      </w:r>
      <w:r>
        <w:t xml:space="preserve">Further supporting </w:t>
      </w:r>
      <w:proofErr w:type="spellStart"/>
      <w:r>
        <w:t>Leiserowitz’s</w:t>
      </w:r>
      <w:proofErr w:type="spellEnd"/>
      <w:r>
        <w:t xml:space="preserve"> findings, </w:t>
      </w:r>
      <w:r w:rsidRPr="00305FE1">
        <w:rPr>
          <w:rStyle w:val="StyleBoldUnderline"/>
        </w:rPr>
        <w:t>in a separate national survey</w:t>
      </w:r>
      <w:r>
        <w:t xml:space="preserve"> conducted in 2008, </w:t>
      </w:r>
      <w:proofErr w:type="spellStart"/>
      <w:r>
        <w:t>Maibach</w:t>
      </w:r>
      <w:proofErr w:type="spellEnd"/>
      <w:r>
        <w:t xml:space="preserve">, </w:t>
      </w:r>
      <w:proofErr w:type="spellStart"/>
      <w:r>
        <w:t>Roser-Renouf</w:t>
      </w:r>
      <w:proofErr w:type="spellEnd"/>
      <w:r>
        <w:t xml:space="preserve">, and </w:t>
      </w:r>
      <w:proofErr w:type="spellStart"/>
      <w:r>
        <w:t>Leiserowitz</w:t>
      </w:r>
      <w:proofErr w:type="spellEnd"/>
      <w:r>
        <w:t xml:space="preserve"> found that a group they labeled “</w:t>
      </w:r>
      <w:r w:rsidRPr="00305FE1">
        <w:rPr>
          <w:rStyle w:val="StyleBoldUnderline"/>
          <w:highlight w:val="cyan"/>
        </w:rPr>
        <w:t>the Alarmed</w:t>
      </w:r>
      <w:r>
        <w:t>” (again, due to their high levels of concern about climate change) “</w:t>
      </w:r>
      <w:r w:rsidRPr="00305FE1">
        <w:rPr>
          <w:rStyle w:val="StyleBoldUnderline"/>
          <w:highlight w:val="cyan"/>
        </w:rPr>
        <w:t>are the segment most engaged in the issue of global warming.</w:t>
      </w:r>
      <w:r w:rsidRPr="00305FE1">
        <w:rPr>
          <w:rStyle w:val="StyleBoldUnderline"/>
        </w:rPr>
        <w:t xml:space="preserve"> They are very convinced it is happening, human-caused, and a serious and urgent threat. The Alarmed are already making changes in their own lives</w:t>
      </w:r>
      <w:r>
        <w:t xml:space="preserve"> and support an aggressive national response” (2009, 3, emphasis added). This group was far more likely than people with lower levels of concern over climate change to have engaged in consumer activism (by rewarding companies that support action to reduce global warming with their business, for example) or to have contacted elected officials to express their concern. Additionally, the authors found that “[w]</w:t>
      </w:r>
      <w:proofErr w:type="spellStart"/>
      <w:r>
        <w:t>hen</w:t>
      </w:r>
      <w:proofErr w:type="spellEnd"/>
      <w:r>
        <w:t xml:space="preserve"> asked which reason for action was most important to them personally, the Alarmed were most likely to select preventing the destruction of most life on the planet (31%)” (2009, 31)—a finding suggesting that for many in this group it is specifically the desire to avert catastrophe, rather than some other motivation, that encourages pro-environmental behavior. Taken together, </w:t>
      </w:r>
      <w:r w:rsidRPr="00305FE1">
        <w:rPr>
          <w:rStyle w:val="StyleBoldUnderline"/>
        </w:rPr>
        <w:t xml:space="preserve">these and other </w:t>
      </w:r>
      <w:r w:rsidRPr="00305FE1">
        <w:rPr>
          <w:rStyle w:val="StyleBoldUnderline"/>
          <w:highlight w:val="cyan"/>
        </w:rPr>
        <w:t>studies</w:t>
      </w:r>
      <w:r>
        <w:t xml:space="preserve"> (cf. </w:t>
      </w:r>
      <w:proofErr w:type="spellStart"/>
      <w:r>
        <w:t>Semenza</w:t>
      </w:r>
      <w:proofErr w:type="spellEnd"/>
      <w:r>
        <w:t xml:space="preserve"> et al. 2008 and </w:t>
      </w:r>
      <w:proofErr w:type="spellStart"/>
      <w:r>
        <w:t>DerKarabetia</w:t>
      </w:r>
      <w:proofErr w:type="spellEnd"/>
      <w:r>
        <w:t xml:space="preserve">, Stephenson, and </w:t>
      </w:r>
      <w:proofErr w:type="spellStart"/>
      <w:r>
        <w:t>Poggi</w:t>
      </w:r>
      <w:proofErr w:type="spellEnd"/>
      <w:r>
        <w:t xml:space="preserve"> 1996) </w:t>
      </w:r>
      <w:r w:rsidRPr="00305FE1">
        <w:rPr>
          <w:rStyle w:val="StyleBoldUnderline"/>
          <w:highlight w:val="cyan"/>
        </w:rPr>
        <w:t xml:space="preserve">provide important evidence that many of those who think environmental problems pose a severe threat practice </w:t>
      </w:r>
      <w:r w:rsidRPr="00305FE1">
        <w:rPr>
          <w:rStyle w:val="StyleBoldUnderline"/>
        </w:rPr>
        <w:t xml:space="preserve">some form of </w:t>
      </w:r>
      <w:r w:rsidRPr="00305FE1">
        <w:rPr>
          <w:rStyle w:val="StyleBoldUnderline"/>
          <w:highlight w:val="cyan"/>
        </w:rPr>
        <w:t>activism</w:t>
      </w:r>
      <w:r>
        <w:t xml:space="preserve">, rather than giving way to fatalistic resignation. National surveys give a good overview of the association between </w:t>
      </w:r>
      <w:proofErr w:type="spellStart"/>
      <w:r>
        <w:t>apocalypticism</w:t>
      </w:r>
      <w:proofErr w:type="spellEnd"/>
      <w:r>
        <w:t xml:space="preserve"> and activism among the general public, but they do not [End Page 6] provide sufficient ethnographic detail. To complement this broader picture I now turn to case studies, which provide greater insight into how adherents themselves understand what motivates their environmental behavior. When seeking a subset of environmentalists with apocalyptic beliefs, the radical wing is an obvious place to look. For example, many Earth </w:t>
      </w:r>
      <w:proofErr w:type="spellStart"/>
      <w:r>
        <w:t>First</w:t>
      </w:r>
      <w:proofErr w:type="gramStart"/>
      <w:r>
        <w:t>!ers</w:t>
      </w:r>
      <w:proofErr w:type="spellEnd"/>
      <w:proofErr w:type="gramEnd"/>
      <w:r>
        <w:t xml:space="preserve"> believe that the collapse of industrial society is inevitable (Taylor 1994). At the same time, the majority are actively committed to preventing ecological disaster. As Earth First! co-founder Howie </w:t>
      </w:r>
      <w:proofErr w:type="spellStart"/>
      <w:r>
        <w:t>Wolke</w:t>
      </w:r>
      <w:proofErr w:type="spellEnd"/>
      <w:r>
        <w:t xml:space="preserve"> acknowledged, the two are directly connected: “As ecological calamity unravels the living fabric of the Earth, environmental radicalism has become both common and necessary” (1989, 29).3 This logic underlies efforts to preserve wilderness areas, which many radical environmentalists believe will serve as reservoirs of genetic diversity, helping to restore the planet after industrial society collapses (Taylor 1994). In addition to encouraging activism to preserve wilderness, </w:t>
      </w:r>
      <w:r w:rsidRPr="00ED402A">
        <w:rPr>
          <w:rStyle w:val="StyleBoldUnderline"/>
          <w:highlight w:val="cyan"/>
        </w:rPr>
        <w:t>apocalyptic beliefs</w:t>
      </w:r>
      <w:r w:rsidRPr="00305FE1">
        <w:rPr>
          <w:rStyle w:val="StyleBoldUnderline"/>
        </w:rPr>
        <w:t xml:space="preserve"> also </w:t>
      </w:r>
      <w:r w:rsidRPr="00ED402A">
        <w:rPr>
          <w:rStyle w:val="StyleBoldUnderline"/>
          <w:highlight w:val="cyan"/>
        </w:rPr>
        <w:t>motivate</w:t>
      </w:r>
      <w:r w:rsidRPr="00305FE1">
        <w:rPr>
          <w:rStyle w:val="StyleBoldUnderline"/>
        </w:rPr>
        <w:t xml:space="preserve"> practices such as </w:t>
      </w:r>
      <w:r w:rsidRPr="0016304B">
        <w:t>“</w:t>
      </w:r>
      <w:proofErr w:type="spellStart"/>
      <w:r w:rsidRPr="0016304B">
        <w:t>monkeywrenching</w:t>
      </w:r>
      <w:proofErr w:type="spellEnd"/>
      <w:r w:rsidRPr="0016304B">
        <w:t>,” or</w:t>
      </w:r>
      <w:r w:rsidRPr="00305FE1">
        <w:rPr>
          <w:rStyle w:val="StyleBoldUnderline"/>
        </w:rPr>
        <w:t xml:space="preserve"> </w:t>
      </w:r>
      <w:r w:rsidRPr="00ED402A">
        <w:rPr>
          <w:rStyle w:val="StyleBoldUnderline"/>
          <w:highlight w:val="cyan"/>
        </w:rPr>
        <w:t>ecological sabotage, civil disobedience, and</w:t>
      </w:r>
      <w:r>
        <w:t xml:space="preserve"> the more conventional “paper </w:t>
      </w:r>
      <w:proofErr w:type="spellStart"/>
      <w:r>
        <w:t>monkeywrenching</w:t>
      </w:r>
      <w:proofErr w:type="spellEnd"/>
      <w:r>
        <w:t>” (</w:t>
      </w:r>
      <w:r w:rsidRPr="00ED402A">
        <w:rPr>
          <w:rStyle w:val="StyleBoldUnderline"/>
          <w:highlight w:val="cyan"/>
        </w:rPr>
        <w:t>lobbying, engaging in public information campaigns to shift legislative priorities, or using lawsuits when these tactics fail</w:t>
      </w:r>
      <w:r>
        <w:t xml:space="preserve">). Ultimately, while there are disagreements over what strategies will best achieve their desired goals, for most radical environmentalists, </w:t>
      </w:r>
      <w:proofErr w:type="spellStart"/>
      <w:r>
        <w:t>apocalypticism</w:t>
      </w:r>
      <w:proofErr w:type="spellEnd"/>
      <w:r>
        <w:t xml:space="preserve"> and activism are bound closely together. The connection between belief in impending disaster and environmental activism holds true for Wiccans as well. During fieldwork in the southeastern United States, for example, Shawn Arthur reported meeting “dozens of Wiccans who professed their apocalyptic millenarian beliefs to anyone who expressed interest, yet many others only quietly agreed with them without any further elaboration” (2008, 201). For this group, the coming disaster was understood as divine retribution, the result of an angry Earth Goddess preparing to punish humans for squandering her ecological gifts (Arthur 2008, 203). In light of Gaia’s impending revenge, Arthur found that Wiccans advocated both spiritual and material forms of activism. For example, practices such as Goddess worship, the use of herbal remedies for healing, and awareness of the body and its energies were considered important for initiating a more harmonious relationship with the earth (Arthur 2008, 207). As for material activism, Arthur notes [End Page 7] that the notion of environmental apocalypse played a key role in encouraging pro-environmental behavior: </w:t>
      </w:r>
      <w:r w:rsidRPr="00305FE1">
        <w:rPr>
          <w:rStyle w:val="StyleBoldUnderline"/>
        </w:rPr>
        <w:t>images of immanent</w:t>
      </w:r>
      <w:r>
        <w:t xml:space="preserve"> [sic] </w:t>
      </w:r>
      <w:r w:rsidRPr="00305FE1">
        <w:rPr>
          <w:rStyle w:val="StyleBoldUnderline"/>
        </w:rPr>
        <w:t>ecological crisis and apocalyptic change often were utilized as motivating factors for developing an environmentally and ecologically conscious worldview</w:t>
      </w:r>
      <w:r>
        <w:t xml:space="preserve">; for stressing the importance of working for the Earth through a variety of practices, including environmental activism, garbage collecting, recycling, composting, and religious rituals; for learning sustainable living skills; and for developing a special relationship with the world as a divine entity. (2008, 212) What these studies and my own experiences in the environmentalist milieu4 suggest is that </w:t>
      </w:r>
      <w:r w:rsidRPr="00305FE1">
        <w:rPr>
          <w:rStyle w:val="StyleBoldUnderline"/>
        </w:rPr>
        <w:t>people who make a serious commitment to engaging in environmentally friendly behavior</w:t>
      </w:r>
      <w:r>
        <w:t xml:space="preserve">, people who move beyond making superficial changes to making substantial and permanent ones, </w:t>
      </w:r>
      <w:r w:rsidRPr="00305FE1">
        <w:rPr>
          <w:rStyle w:val="StyleBoldUnderline"/>
        </w:rPr>
        <w:t>are quite likely to subscribe to some form of the apocalyptic narrative.</w:t>
      </w:r>
      <w:r w:rsidRPr="008646FC">
        <w:t xml:space="preserve"> </w:t>
      </w:r>
    </w:p>
    <w:p w14:paraId="38961992" w14:textId="77777777" w:rsidR="00996C68" w:rsidRPr="00034AEE" w:rsidRDefault="00996C68" w:rsidP="00996C68">
      <w:pPr>
        <w:pStyle w:val="Heading4"/>
      </w:pPr>
      <w:r>
        <w:lastRenderedPageBreak/>
        <w:t>Even if it doesn’t spill UP to actual implementation our discussion of energy policy spills OVER to create a public consciousness shift</w:t>
      </w:r>
    </w:p>
    <w:p w14:paraId="715FD1E6" w14:textId="77777777" w:rsidR="00996C68" w:rsidRPr="003D368E" w:rsidRDefault="00996C68" w:rsidP="00996C68">
      <w:r w:rsidRPr="003D368E">
        <w:rPr>
          <w:rStyle w:val="StyleStyleBold12pt"/>
        </w:rPr>
        <w:t xml:space="preserve">Crist </w:t>
      </w:r>
      <w:r>
        <w:rPr>
          <w:rStyle w:val="StyleStyleBold12pt"/>
        </w:rPr>
        <w:t>200</w:t>
      </w:r>
      <w:r w:rsidRPr="003D368E">
        <w:rPr>
          <w:rStyle w:val="StyleStyleBold12pt"/>
        </w:rPr>
        <w:t>4</w:t>
      </w:r>
      <w:r>
        <w:t xml:space="preserve"> (Eileen Crist, Professor at Virginia Tech in the Department of Science and Technology, “Against the social construction of nature and wilderness,” Environmental Ethics, http://www.sts.vt.edu/faculty/crist/againstsocialconstruction.pdf)</w:t>
      </w:r>
    </w:p>
    <w:p w14:paraId="040458EC" w14:textId="77777777" w:rsidR="00996C68" w:rsidRPr="00034AEE" w:rsidRDefault="00996C68" w:rsidP="00996C68">
      <w:pPr>
        <w:rPr>
          <w:bCs/>
        </w:rPr>
      </w:pPr>
      <w:r w:rsidRPr="002175E7">
        <w:rPr>
          <w:rStyle w:val="StyleBoldUnderline"/>
        </w:rPr>
        <w:t>Yet</w:t>
      </w:r>
      <w:r w:rsidRPr="00702744">
        <w:rPr>
          <w:sz w:val="12"/>
        </w:rPr>
        <w:t xml:space="preserve">, constructivist </w:t>
      </w:r>
      <w:r w:rsidRPr="00874974">
        <w:rPr>
          <w:rStyle w:val="StyleBoldUnderline"/>
          <w:highlight w:val="cyan"/>
        </w:rPr>
        <w:t>analyses of "nature" favor remaining in the comfort zone of zestless agnosticism and noncommittal meta-discourse</w:t>
      </w:r>
      <w:r w:rsidRPr="00034AEE">
        <w:rPr>
          <w:rStyle w:val="StyleBoldUnderline"/>
        </w:rPr>
        <w:t xml:space="preserve">. </w:t>
      </w:r>
      <w:r w:rsidRPr="00702744">
        <w:rPr>
          <w:sz w:val="12"/>
        </w:rPr>
        <w:t xml:space="preserve">As David </w:t>
      </w:r>
      <w:proofErr w:type="spellStart"/>
      <w:r w:rsidRPr="00702744">
        <w:rPr>
          <w:sz w:val="12"/>
        </w:rPr>
        <w:t>Kidner</w:t>
      </w:r>
      <w:proofErr w:type="spellEnd"/>
      <w:r w:rsidRPr="00702744">
        <w:rPr>
          <w:sz w:val="12"/>
        </w:rPr>
        <w:t xml:space="preserve"> suggests, </w:t>
      </w:r>
      <w:r w:rsidRPr="00034AEE">
        <w:rPr>
          <w:rStyle w:val="StyleBoldUnderline"/>
        </w:rPr>
        <w:t>this intellectual stance may function as a mechanism against facing the devastation of the biosphere</w:t>
      </w:r>
      <w:r w:rsidRPr="00702744">
        <w:rPr>
          <w:sz w:val="12"/>
        </w:rPr>
        <w:t xml:space="preserve">—an </w:t>
      </w:r>
      <w:r w:rsidRPr="00034AEE">
        <w:t>undertaking</w:t>
      </w:r>
      <w:r w:rsidRPr="00702744">
        <w:rPr>
          <w:sz w:val="12"/>
        </w:rPr>
        <w:t xml:space="preserve"> long underway but gathering momentum with the imminent bottlenecking of a triumphant global consumerism and unprecedented population levels. Human-driven </w:t>
      </w:r>
      <w:r w:rsidRPr="00874974">
        <w:rPr>
          <w:rStyle w:val="StyleBoldUnderline"/>
          <w:highlight w:val="cyan"/>
        </w:rPr>
        <w:t>extinction</w:t>
      </w:r>
      <w:r w:rsidRPr="00702744">
        <w:rPr>
          <w:sz w:val="12"/>
        </w:rPr>
        <w:t xml:space="preserve">—in the ballpark of Wilson's estimated 27,000 species per </w:t>
      </w:r>
      <w:r w:rsidRPr="00034AEE">
        <w:t>year</w:t>
      </w:r>
      <w:r w:rsidRPr="00702744">
        <w:rPr>
          <w:sz w:val="12"/>
        </w:rPr>
        <w:t>—</w:t>
      </w:r>
      <w:r w:rsidRPr="00874974">
        <w:rPr>
          <w:rStyle w:val="StyleBoldUnderline"/>
          <w:highlight w:val="cyan"/>
        </w:rPr>
        <w:t>is so unthinkable</w:t>
      </w:r>
      <w:r w:rsidRPr="00702744">
        <w:rPr>
          <w:sz w:val="12"/>
        </w:rPr>
        <w:t xml:space="preserve"> a fact </w:t>
      </w:r>
      <w:r w:rsidRPr="00874974">
        <w:rPr>
          <w:rStyle w:val="StyleBoldUnderline"/>
          <w:highlight w:val="cyan"/>
        </w:rPr>
        <w:t>that choosing to ignore it may well be the</w:t>
      </w:r>
      <w:r w:rsidRPr="00702744">
        <w:rPr>
          <w:sz w:val="12"/>
        </w:rPr>
        <w:t xml:space="preserve"> psychologically </w:t>
      </w:r>
      <w:r w:rsidRPr="00874974">
        <w:rPr>
          <w:rStyle w:val="StyleBoldUnderline"/>
          <w:highlight w:val="cyan"/>
        </w:rPr>
        <w:t>risk-free option</w:t>
      </w:r>
      <w:r w:rsidRPr="00034AEE">
        <w:rPr>
          <w:rStyle w:val="StyleBoldUnderline"/>
        </w:rPr>
        <w:t xml:space="preserve">.¶ Nevertheless, </w:t>
      </w:r>
      <w:r w:rsidRPr="00874974">
        <w:rPr>
          <w:rStyle w:val="StyleBoldUnderline"/>
          <w:highlight w:val="cyan"/>
        </w:rPr>
        <w:t>this is the opportune historical moment for intellectuals</w:t>
      </w:r>
      <w:r w:rsidRPr="00034AEE">
        <w:rPr>
          <w:rStyle w:val="StyleBoldUnderline"/>
        </w:rPr>
        <w:t xml:space="preserve"> in the humanities and social sciences </w:t>
      </w:r>
      <w:r w:rsidRPr="00874974">
        <w:rPr>
          <w:rStyle w:val="StyleBoldUnderline"/>
          <w:highlight w:val="cyan"/>
        </w:rPr>
        <w:t>to join forces</w:t>
      </w:r>
      <w:r w:rsidRPr="00034AEE">
        <w:rPr>
          <w:rStyle w:val="StyleBoldUnderline"/>
        </w:rPr>
        <w:t xml:space="preserve"> with conservation scientists in order </w:t>
      </w:r>
      <w:r w:rsidRPr="00874974">
        <w:rPr>
          <w:rStyle w:val="StyleBoldUnderline"/>
          <w:highlight w:val="cyan"/>
        </w:rPr>
        <w:t>to help create the consciousness shift and policy changes to stop this irreversible destruction.</w:t>
      </w:r>
      <w:r w:rsidRPr="00034AEE">
        <w:rPr>
          <w:rStyle w:val="StyleBoldUnderline"/>
        </w:rPr>
        <w:t xml:space="preserve"> Given this outlook, </w:t>
      </w:r>
      <w:r w:rsidRPr="00874974">
        <w:rPr>
          <w:rStyle w:val="StyleBoldUnderline"/>
          <w:highlight w:val="cyan"/>
        </w:rPr>
        <w:t>how students</w:t>
      </w:r>
      <w:r w:rsidRPr="00702744">
        <w:rPr>
          <w:sz w:val="12"/>
        </w:rPr>
        <w:t xml:space="preserve"> in the human sciences </w:t>
      </w:r>
      <w:r w:rsidRPr="00874974">
        <w:rPr>
          <w:rStyle w:val="StyleBoldUnderline"/>
          <w:highlight w:val="cyan"/>
        </w:rPr>
        <w:t>are trained to regard scientific knowledge</w:t>
      </w:r>
      <w:r w:rsidRPr="00034AEE">
        <w:rPr>
          <w:rStyle w:val="StyleBoldUnderline"/>
        </w:rPr>
        <w:t xml:space="preserve">, and what kind of messages percolate to the public from the academy about the nature of scientific findings, </w:t>
      </w:r>
      <w:r w:rsidRPr="00874974">
        <w:rPr>
          <w:rStyle w:val="StyleBoldUnderline"/>
          <w:highlight w:val="cyan"/>
        </w:rPr>
        <w:t>matter immensely. The "agnostic</w:t>
      </w:r>
      <w:r w:rsidRPr="00034AEE">
        <w:rPr>
          <w:rStyle w:val="StyleBoldUnderline"/>
        </w:rPr>
        <w:t xml:space="preserve"> stance</w:t>
      </w:r>
      <w:r w:rsidRPr="00702744">
        <w:rPr>
          <w:sz w:val="12"/>
        </w:rPr>
        <w:t xml:space="preserve">" of constructivism </w:t>
      </w:r>
      <w:r w:rsidRPr="00034AEE">
        <w:rPr>
          <w:rStyle w:val="StyleBoldUnderline"/>
        </w:rPr>
        <w:t>toward "scientific claims" about the environment</w:t>
      </w:r>
      <w:r w:rsidRPr="00702744">
        <w:rPr>
          <w:sz w:val="12"/>
        </w:rPr>
        <w:t>—a stance supposedly mandatory for discerning how scientific knowledge is "socially assembled"[32]—</w:t>
      </w:r>
      <w:r w:rsidRPr="00874974">
        <w:rPr>
          <w:rStyle w:val="StyleBoldUnderline"/>
          <w:highlight w:val="cyan"/>
        </w:rPr>
        <w:t>is</w:t>
      </w:r>
      <w:r w:rsidRPr="00702744">
        <w:rPr>
          <w:sz w:val="12"/>
        </w:rPr>
        <w:t xml:space="preserve">, to borrow a legendary one-liner, </w:t>
      </w:r>
      <w:r w:rsidRPr="00874974">
        <w:rPr>
          <w:rStyle w:val="StyleBoldUnderline"/>
          <w:highlight w:val="cyan"/>
        </w:rPr>
        <w:t>striving to interpret the world at an hour that is pressingly calling us to change it.</w:t>
      </w:r>
    </w:p>
    <w:p w14:paraId="35D40CA8" w14:textId="77777777" w:rsidR="00996C68" w:rsidRPr="00034AEE" w:rsidRDefault="00996C68" w:rsidP="00996C68">
      <w:pPr>
        <w:pStyle w:val="Heading4"/>
      </w:pPr>
      <w:r>
        <w:t>A broad climate coalition reforms progressive politics is the only hope of solving warming</w:t>
      </w:r>
    </w:p>
    <w:p w14:paraId="22F66858" w14:textId="77777777" w:rsidR="00996C68" w:rsidRDefault="00996C68" w:rsidP="00996C68">
      <w:r w:rsidRPr="00855B6B">
        <w:rPr>
          <w:rStyle w:val="StyleStyleBold12pt"/>
        </w:rPr>
        <w:t xml:space="preserve">Smith </w:t>
      </w:r>
      <w:r>
        <w:rPr>
          <w:rStyle w:val="StyleStyleBold12pt"/>
        </w:rPr>
        <w:t>20</w:t>
      </w:r>
      <w:r w:rsidRPr="00855B6B">
        <w:rPr>
          <w:rStyle w:val="StyleStyleBold12pt"/>
        </w:rPr>
        <w:t>10</w:t>
      </w:r>
      <w:r>
        <w:t xml:space="preserve"> (Brendan Smith, co-founder of Labor Network for Sustainability, November 23, 2010, “Fighting Doom: The New Politics of Climate Change,” Common Dreams, http://www.commondreams.org/view/2010/11/23-1)</w:t>
      </w:r>
    </w:p>
    <w:p w14:paraId="620DAD3E" w14:textId="77777777" w:rsidR="00996C68" w:rsidRDefault="00996C68" w:rsidP="00996C68">
      <w:r w:rsidRPr="00A70E4D">
        <w:t xml:space="preserve">I admit I have arrived late to the party. Only recently have I begun to realize what others have known for decades: </w:t>
      </w:r>
      <w:r w:rsidRPr="0007057A">
        <w:rPr>
          <w:rStyle w:val="StyleBoldUnderline"/>
        </w:rPr>
        <w:t>The climate crisis is not</w:t>
      </w:r>
      <w:r w:rsidRPr="00A70E4D">
        <w:t xml:space="preserve">, at its core, </w:t>
      </w:r>
      <w:r w:rsidRPr="0007057A">
        <w:rPr>
          <w:rStyle w:val="StyleBoldUnderline"/>
        </w:rPr>
        <w:t>an environmental issue</w:t>
      </w:r>
      <w:r w:rsidRPr="00A70E4D">
        <w:t xml:space="preserve">. In fact </w:t>
      </w:r>
      <w:r w:rsidRPr="0007057A">
        <w:rPr>
          <w:rStyle w:val="StyleBoldUnderline"/>
        </w:rPr>
        <w:t xml:space="preserve">it is not an "issue" at all; it is an </w:t>
      </w:r>
      <w:r w:rsidRPr="0007057A">
        <w:rPr>
          <w:rStyle w:val="Emphasis"/>
        </w:rPr>
        <w:t>existential threat</w:t>
      </w:r>
      <w:r w:rsidRPr="0007057A">
        <w:rPr>
          <w:rStyle w:val="StyleBoldUnderline"/>
        </w:rPr>
        <w:t xml:space="preserve"> to every human and community on the planet</w:t>
      </w:r>
      <w:r w:rsidRPr="00A70E4D">
        <w:t xml:space="preserve">. It threatens every job, every economy in the world. It threatens the health of our children. It threatens our food and water supply. Climate change will continue to alter the world our species has known for the past three thousand years. As an oyster farmer and longtime political activist, </w:t>
      </w:r>
      <w:r w:rsidRPr="006A0650">
        <w:rPr>
          <w:rStyle w:val="StyleBoldUnderline"/>
          <w:highlight w:val="yellow"/>
        </w:rPr>
        <w:t>the effects of climate change</w:t>
      </w:r>
      <w:r w:rsidRPr="00A70E4D">
        <w:t xml:space="preserve"> on my life </w:t>
      </w:r>
      <w:r w:rsidRPr="006A0650">
        <w:rPr>
          <w:rStyle w:val="StyleBoldUnderline"/>
          <w:highlight w:val="yellow"/>
        </w:rPr>
        <w:t>will be neither distant nor impersonal</w:t>
      </w:r>
      <w:r w:rsidRPr="00A70E4D">
        <w:t xml:space="preserve">. Rising greenhouse gases and </w:t>
      </w:r>
      <w:r w:rsidRPr="00034AEE">
        <w:t>ocean</w:t>
      </w:r>
      <w:r w:rsidRPr="00A70E4D">
        <w:t xml:space="preserve"> temperatures may well force me to abandon my 60-acre farm within the next forty years. From France to Washington </w:t>
      </w:r>
      <w:proofErr w:type="gramStart"/>
      <w:r w:rsidRPr="00A70E4D">
        <w:t>state</w:t>
      </w:r>
      <w:proofErr w:type="gramEnd"/>
      <w:r w:rsidRPr="00A70E4D">
        <w:t xml:space="preserve">, oystermen are already seeing massive die-offs of seed oysters and the thinning shells science has long predicted. I can see the storm clouds and they are foretelling doom. But my political alter ego is oddly less pessimistic. Rather than triggering gloom, the climate crisis has surprisingly stirred up more hope than I have felt in twenty years as a progressive activist. After decades of progressive retreat it is a strange feeling. But I am haunted by the suspicion that </w:t>
      </w:r>
      <w:r w:rsidRPr="006A0650">
        <w:rPr>
          <w:rStyle w:val="StyleBoldUnderline"/>
          <w:highlight w:val="yellow"/>
        </w:rPr>
        <w:t>this</w:t>
      </w:r>
      <w:r w:rsidRPr="0007057A">
        <w:rPr>
          <w:rStyle w:val="StyleBoldUnderline"/>
        </w:rPr>
        <w:t xml:space="preserve"> coming </w:t>
      </w:r>
      <w:r w:rsidRPr="006A0650">
        <w:rPr>
          <w:rStyle w:val="StyleBoldUnderline"/>
          <w:highlight w:val="yellow"/>
        </w:rPr>
        <w:t>crisis may be the</w:t>
      </w:r>
      <w:r w:rsidRPr="0007057A">
        <w:rPr>
          <w:rStyle w:val="StyleBoldUnderline"/>
        </w:rPr>
        <w:t xml:space="preserve"> first </w:t>
      </w:r>
      <w:r w:rsidRPr="006A0650">
        <w:rPr>
          <w:rStyle w:val="StyleBoldUnderline"/>
          <w:highlight w:val="yellow"/>
        </w:rPr>
        <w:t>opportunity</w:t>
      </w:r>
      <w:r w:rsidRPr="0007057A">
        <w:rPr>
          <w:rStyle w:val="StyleBoldUnderline"/>
        </w:rPr>
        <w:t xml:space="preserve"> we have had in generations </w:t>
      </w:r>
      <w:r w:rsidRPr="006A0650">
        <w:rPr>
          <w:rStyle w:val="StyleBoldUnderline"/>
          <w:highlight w:val="yellow"/>
        </w:rPr>
        <w:t xml:space="preserve">to </w:t>
      </w:r>
      <w:r w:rsidRPr="006A0650">
        <w:rPr>
          <w:rStyle w:val="Emphasis"/>
          <w:highlight w:val="yellow"/>
        </w:rPr>
        <w:t>radically re-shape the political landscape</w:t>
      </w:r>
      <w:r w:rsidRPr="006A0650">
        <w:rPr>
          <w:rStyle w:val="StyleBoldUnderline"/>
          <w:highlight w:val="yellow"/>
        </w:rPr>
        <w:t xml:space="preserve"> and build a </w:t>
      </w:r>
      <w:r w:rsidRPr="00215BC3">
        <w:rPr>
          <w:rStyle w:val="StyleBoldUnderline"/>
        </w:rPr>
        <w:t xml:space="preserve">more </w:t>
      </w:r>
      <w:r w:rsidRPr="006A0650">
        <w:rPr>
          <w:rStyle w:val="StyleBoldUnderline"/>
          <w:highlight w:val="yellow"/>
        </w:rPr>
        <w:t>just</w:t>
      </w:r>
      <w:r w:rsidRPr="0007057A">
        <w:rPr>
          <w:rStyle w:val="StyleBoldUnderline"/>
        </w:rPr>
        <w:t xml:space="preserve"> and sustainable </w:t>
      </w:r>
      <w:r w:rsidRPr="006A0650">
        <w:rPr>
          <w:rStyle w:val="StyleBoldUnderline"/>
          <w:highlight w:val="yellow"/>
        </w:rPr>
        <w:t>society</w:t>
      </w:r>
      <w:r w:rsidRPr="0007057A">
        <w:rPr>
          <w:rStyle w:val="StyleBoldUnderline"/>
        </w:rPr>
        <w:t>.</w:t>
      </w:r>
      <w:r>
        <w:rPr>
          <w:rStyle w:val="StyleBoldUnderline"/>
        </w:rPr>
        <w:t xml:space="preserve"> </w:t>
      </w:r>
      <w:r w:rsidRPr="00A70E4D">
        <w:t xml:space="preserve">The Power of Doom </w:t>
      </w:r>
      <w:r w:rsidRPr="0007057A">
        <w:rPr>
          <w:rStyle w:val="StyleBoldUnderline"/>
        </w:rPr>
        <w:t xml:space="preserve">The modern progressive movement in </w:t>
      </w:r>
      <w:r w:rsidRPr="006A0650">
        <w:rPr>
          <w:rStyle w:val="StyleBoldUnderline"/>
          <w:highlight w:val="yellow"/>
        </w:rPr>
        <w:t>the U.S. has traditionally grounded its organizing in the politics of identity</w:t>
      </w:r>
      <w:r w:rsidRPr="00A70E4D">
        <w:t xml:space="preserve"> and altruism. </w:t>
      </w:r>
      <w:r w:rsidRPr="0007057A">
        <w:rPr>
          <w:rStyle w:val="StyleBoldUnderline"/>
        </w:rPr>
        <w:t xml:space="preserve">Organize </w:t>
      </w:r>
      <w:r w:rsidRPr="006A0650">
        <w:rPr>
          <w:rStyle w:val="StyleBoldUnderline"/>
          <w:highlight w:val="yellow"/>
        </w:rPr>
        <w:t>an affected group</w:t>
      </w:r>
      <w:r w:rsidRPr="0007057A">
        <w:rPr>
          <w:rStyle w:val="StyleBoldUnderline"/>
        </w:rPr>
        <w:t xml:space="preserve"> -- minorities, gays, janitors or women -- and then </w:t>
      </w:r>
      <w:r w:rsidRPr="006A0650">
        <w:rPr>
          <w:rStyle w:val="StyleBoldUnderline"/>
          <w:highlight w:val="yellow"/>
        </w:rPr>
        <w:t>ask the public</w:t>
      </w:r>
      <w:r w:rsidRPr="0007057A">
        <w:rPr>
          <w:rStyle w:val="StyleBoldUnderline"/>
        </w:rPr>
        <w:t xml:space="preserve"> at large </w:t>
      </w:r>
      <w:r w:rsidRPr="006A0650">
        <w:rPr>
          <w:rStyle w:val="StyleBoldUnderline"/>
          <w:highlight w:val="yellow"/>
        </w:rPr>
        <w:t>to support the cause</w:t>
      </w:r>
      <w:r w:rsidRPr="00A70E4D">
        <w:t xml:space="preserve"> -- prison reform, gay marriage, labor rights, or abortion -- based on some cocktail of good will, liberal guilt, and moral persuasion. This strategy has been effective at times. But </w:t>
      </w:r>
      <w:r w:rsidRPr="006A0650">
        <w:rPr>
          <w:rStyle w:val="StyleBoldUnderline"/>
          <w:highlight w:val="yellow"/>
        </w:rPr>
        <w:t xml:space="preserve">we have failed to bring these mini-movements together into a force powerful enough to enact </w:t>
      </w:r>
      <w:r w:rsidRPr="006A0650">
        <w:rPr>
          <w:rStyle w:val="StyleBoldUnderline"/>
          <w:highlight w:val="yellow"/>
        </w:rPr>
        <w:lastRenderedPageBreak/>
        <w:t>broad-based social reform</w:t>
      </w:r>
      <w:r w:rsidRPr="0007057A">
        <w:rPr>
          <w:rStyle w:val="StyleBoldUnderline"/>
        </w:rPr>
        <w:t xml:space="preserve">. It takes a lot of people to change society and </w:t>
      </w:r>
      <w:r w:rsidRPr="006A0650">
        <w:rPr>
          <w:rStyle w:val="StyleBoldUnderline"/>
          <w:highlight w:val="yellow"/>
        </w:rPr>
        <w:t>our current strategy has left us small</w:t>
      </w:r>
      <w:r w:rsidRPr="0007057A">
        <w:rPr>
          <w:rStyle w:val="StyleBoldUnderline"/>
        </w:rPr>
        <w:t xml:space="preserve"> in numbers </w:t>
      </w:r>
      <w:r w:rsidRPr="006A0650">
        <w:rPr>
          <w:rStyle w:val="StyleBoldUnderline"/>
          <w:highlight w:val="yellow"/>
        </w:rPr>
        <w:t>and weak in power</w:t>
      </w:r>
      <w:r w:rsidRPr="0007057A">
        <w:rPr>
          <w:rStyle w:val="StyleBoldUnderline"/>
        </w:rPr>
        <w:t>.</w:t>
      </w:r>
      <w:r>
        <w:rPr>
          <w:rStyle w:val="StyleBoldUnderline"/>
        </w:rPr>
        <w:t xml:space="preserve"> </w:t>
      </w:r>
      <w:r w:rsidRPr="00A70E4D">
        <w:t xml:space="preserve">The highlights of my </w:t>
      </w:r>
      <w:r w:rsidRPr="006A0650">
        <w:rPr>
          <w:rStyle w:val="StyleBoldUnderline"/>
          <w:highlight w:val="yellow"/>
        </w:rPr>
        <w:t>political life</w:t>
      </w:r>
      <w:r w:rsidRPr="00A70E4D">
        <w:t xml:space="preserve"> -- as opposed to </w:t>
      </w:r>
      <w:proofErr w:type="spellStart"/>
      <w:r w:rsidRPr="00A70E4D">
        <w:t>oystering</w:t>
      </w:r>
      <w:proofErr w:type="spellEnd"/>
      <w:r w:rsidRPr="00A70E4D">
        <w:t xml:space="preserve"> -- </w:t>
      </w:r>
      <w:r w:rsidRPr="006A0650">
        <w:rPr>
          <w:rStyle w:val="StyleBoldUnderline"/>
          <w:highlight w:val="yellow"/>
        </w:rPr>
        <w:t xml:space="preserve">have been marked by winning </w:t>
      </w:r>
      <w:r w:rsidRPr="006A0650">
        <w:rPr>
          <w:rStyle w:val="Emphasis"/>
          <w:highlight w:val="yellow"/>
        </w:rPr>
        <w:t>narrow</w:t>
      </w:r>
      <w:r w:rsidRPr="00A70E4D">
        <w:t xml:space="preserve">, often </w:t>
      </w:r>
      <w:r w:rsidRPr="006A0650">
        <w:rPr>
          <w:rStyle w:val="Emphasis"/>
          <w:highlight w:val="yellow"/>
        </w:rPr>
        <w:t>temporary, battles</w:t>
      </w:r>
      <w:r w:rsidRPr="006A0650">
        <w:rPr>
          <w:rStyle w:val="StyleBoldUnderline"/>
          <w:highlight w:val="yellow"/>
        </w:rPr>
        <w:t xml:space="preserve">, but </w:t>
      </w:r>
      <w:r w:rsidRPr="00215BC3">
        <w:rPr>
          <w:rStyle w:val="StyleBoldUnderline"/>
        </w:rPr>
        <w:t>perennially</w:t>
      </w:r>
      <w:r w:rsidRPr="0007057A">
        <w:rPr>
          <w:rStyle w:val="StyleBoldUnderline"/>
        </w:rPr>
        <w:t xml:space="preserve"> </w:t>
      </w:r>
      <w:r w:rsidRPr="006A0650">
        <w:rPr>
          <w:rStyle w:val="Emphasis"/>
          <w:highlight w:val="yellow"/>
        </w:rPr>
        <w:t>losing the larger war</w:t>
      </w:r>
      <w:r w:rsidRPr="00A70E4D">
        <w:t xml:space="preserve">. I see the results in every direction I look: growing poverty and unemployment, two wars, the rise of the right, declining unionization, </w:t>
      </w:r>
      <w:proofErr w:type="gramStart"/>
      <w:r w:rsidRPr="00A70E4D">
        <w:t>the</w:t>
      </w:r>
      <w:proofErr w:type="gramEnd"/>
      <w:r w:rsidRPr="00A70E4D">
        <w:t xml:space="preserve"> failure of the Senate's climate legislation and of Copenhagen, the wholesale domination of corporate interests. The list goes on and on. We have lost; it's time to admit our strategy has been too tepid and begin charting anew. This time can be different. </w:t>
      </w:r>
      <w:r w:rsidRPr="006A0650">
        <w:rPr>
          <w:rStyle w:val="StyleBoldUnderline"/>
          <w:highlight w:val="yellow"/>
        </w:rPr>
        <w:t>What is</w:t>
      </w:r>
      <w:r w:rsidRPr="0007057A">
        <w:rPr>
          <w:rStyle w:val="StyleBoldUnderline"/>
        </w:rPr>
        <w:t xml:space="preserve"> so </w:t>
      </w:r>
      <w:r w:rsidRPr="006A0650">
        <w:rPr>
          <w:rStyle w:val="StyleBoldUnderline"/>
          <w:highlight w:val="yellow"/>
        </w:rPr>
        <w:t>promising about the climate crisis is that because it is not an "issue" experienced by one disenfranchised segment</w:t>
      </w:r>
      <w:r w:rsidRPr="0007057A">
        <w:rPr>
          <w:rStyle w:val="StyleBoldUnderline"/>
        </w:rPr>
        <w:t xml:space="preserve"> of the population, </w:t>
      </w:r>
      <w:r w:rsidRPr="006A0650">
        <w:rPr>
          <w:rStyle w:val="StyleBoldUnderline"/>
          <w:highlight w:val="yellow"/>
        </w:rPr>
        <w:t xml:space="preserve">it opens the opportunity for a </w:t>
      </w:r>
      <w:r w:rsidRPr="006A0650">
        <w:rPr>
          <w:rStyle w:val="Emphasis"/>
          <w:highlight w:val="yellow"/>
        </w:rPr>
        <w:t>new organizing calculus</w:t>
      </w:r>
      <w:r w:rsidRPr="0007057A">
        <w:rPr>
          <w:rStyle w:val="Emphasis"/>
        </w:rPr>
        <w:t xml:space="preserve"> for progressives</w:t>
      </w:r>
      <w:r w:rsidRPr="00A70E4D">
        <w:t xml:space="preserve">. Except for nuclear annihilation, </w:t>
      </w:r>
      <w:r w:rsidRPr="006A0650">
        <w:rPr>
          <w:rStyle w:val="StyleBoldUnderline"/>
          <w:highlight w:val="yellow"/>
        </w:rPr>
        <w:t>humanity has never faced so universal a threat where all our futures are bound inextricably together.</w:t>
      </w:r>
      <w:r w:rsidRPr="0007057A">
        <w:rPr>
          <w:rStyle w:val="StyleBoldUnderline"/>
        </w:rPr>
        <w:t xml:space="preserve"> This universality provides the mortar of common interest required for movement building</w:t>
      </w:r>
      <w:r w:rsidRPr="00A70E4D">
        <w:t xml:space="preserve">. </w:t>
      </w:r>
      <w:r w:rsidRPr="0007057A">
        <w:rPr>
          <w:rStyle w:val="StyleBoldUnderline"/>
        </w:rPr>
        <w:t>We could literally knock on every door on the planet and find someone</w:t>
      </w:r>
      <w:r w:rsidRPr="00A70E4D">
        <w:t xml:space="preserve"> -- whether they know it or not -- </w:t>
      </w:r>
      <w:r w:rsidRPr="0007057A">
        <w:rPr>
          <w:rStyle w:val="StyleBoldUnderline"/>
        </w:rPr>
        <w:t>who has a vital self-interest in averting the climate crisis</w:t>
      </w:r>
      <w:r w:rsidRPr="00A70E4D">
        <w:t xml:space="preserve"> by joining a movement for sustainability. With all of humanity facing doom, we can finally gather under one banner and count our future members not in the thousands but in the millions, even billions. But as former White House "Green Jobs Czar" Van Jones told the New Yorker in 2009, "The challenge is making this an everybody movement, so your main icons are Joe Six-Pack, Joe the Plumber, becoming Joe the Solar Guy, or that kid on the street corner putting down his handgun, picking up a caulk gun." The climate crisis is carrying us into uncharted waters and </w:t>
      </w:r>
      <w:r w:rsidRPr="0007057A">
        <w:rPr>
          <w:rStyle w:val="StyleBoldUnderline"/>
        </w:rPr>
        <w:t>our political strategy needs to be directed toward making the climate movement an "everybody movement.</w:t>
      </w:r>
      <w:r w:rsidRPr="00A70E4D">
        <w:t xml:space="preserve">" Let me use a personal example. As an oysterman on Long Island Sound my way of life is threatened by rising greenhouse gases and ocean temperatures. If the climate crisis is not averted my oysters will die and my farm will be shuttered. Saving my livelihood requires that I politically engage at some level. Normally I would gather together my fellow oyster farmers to lobby state and federal officials and hold a protest or two. Maybe I would find a few coalitions to join. But we would remain small in number, wield little power, and our complaints about job loss would fall on largely unsympathetic ears in the face of so many suffering in so many ways. And what would we even petition our government to do about the problem? </w:t>
      </w:r>
      <w:proofErr w:type="gramStart"/>
      <w:r w:rsidRPr="00A70E4D">
        <w:t>Buyouts and unemployment benefits?</w:t>
      </w:r>
      <w:proofErr w:type="gramEnd"/>
      <w:r w:rsidRPr="00A70E4D">
        <w:t xml:space="preserve"> Re-training classes? Our oysters will still die and we will still lose our farms. </w:t>
      </w:r>
      <w:r w:rsidRPr="0007057A">
        <w:rPr>
          <w:rStyle w:val="StyleBoldUnderline"/>
        </w:rPr>
        <w:t>To save our lives and livelihood we need to burrow down to the root of the problem: halting greenhouse gas emissions. And halting emissions requires joining a movement with the requisite power to</w:t>
      </w:r>
      <w:r w:rsidRPr="00A70E4D">
        <w:t xml:space="preserve"> dismantle the fossil fuel economy while </w:t>
      </w:r>
      <w:r w:rsidRPr="0007057A">
        <w:rPr>
          <w:rStyle w:val="StyleBoldUnderline"/>
        </w:rPr>
        <w:t>build</w:t>
      </w:r>
      <w:r w:rsidRPr="00A70E4D">
        <w:t xml:space="preserve">ing </w:t>
      </w:r>
      <w:r w:rsidRPr="0007057A">
        <w:rPr>
          <w:rStyle w:val="StyleBoldUnderline"/>
        </w:rPr>
        <w:t>a green economy.</w:t>
      </w:r>
      <w:r w:rsidRPr="00A70E4D">
        <w:t xml:space="preserve"> To tackle such a large target requires my support for every nook and cranny effort to halt greenhouse gases and transition to a green economy. </w:t>
      </w:r>
      <w:r w:rsidRPr="0007057A">
        <w:rPr>
          <w:rStyle w:val="StyleBoldUnderline"/>
        </w:rPr>
        <w:t>I need to</w:t>
      </w:r>
      <w:r w:rsidRPr="00A70E4D">
        <w:t xml:space="preserve"> gather up my fellow oyster farmers and </w:t>
      </w:r>
      <w:r w:rsidRPr="0007057A">
        <w:rPr>
          <w:rStyle w:val="StyleBoldUnderline"/>
        </w:rPr>
        <w:t>link arms with students</w:t>
      </w:r>
      <w:r w:rsidRPr="00A70E4D">
        <w:t xml:space="preserve"> blocking new coal-fired power plants while fighting for just transition for coal workers; </w:t>
      </w:r>
      <w:r w:rsidRPr="0007057A">
        <w:rPr>
          <w:rStyle w:val="StyleBoldUnderline"/>
        </w:rPr>
        <w:t>I need to join forces with other green workers around the country to demand</w:t>
      </w:r>
      <w:r w:rsidRPr="00A70E4D">
        <w:t xml:space="preserve"> government funding for </w:t>
      </w:r>
      <w:r w:rsidRPr="0007057A">
        <w:rPr>
          <w:rStyle w:val="Emphasis"/>
        </w:rPr>
        <w:t>green energy jobs</w:t>
      </w:r>
      <w:r w:rsidRPr="00A70E4D">
        <w:t xml:space="preserve">, not more bank and corporate bailouts; </w:t>
      </w:r>
      <w:r w:rsidRPr="0007057A">
        <w:rPr>
          <w:rStyle w:val="StyleBoldUnderline"/>
        </w:rPr>
        <w:t>I need to support labor movement efforts in China</w:t>
      </w:r>
      <w:r w:rsidRPr="00A70E4D">
        <w:t xml:space="preserve"> and elsewhere to climb out of poverty </w:t>
      </w:r>
      <w:r w:rsidRPr="0007057A">
        <w:rPr>
          <w:rStyle w:val="StyleBoldUnderline"/>
        </w:rPr>
        <w:t>by going "green not dirty</w:t>
      </w:r>
      <w:r w:rsidRPr="00A70E4D">
        <w:t xml:space="preserve">." I have a stake in these disparate battles not out of political altruism, but because my livelihood and community depend on stopping greenhouse gases and climate change. In other words, the hidden jewel of the climate crisis is that I need others and others need me. We are bound together by the same story of crisis and struggle. Some in the sustainability movement have been taking advantage of the "power of doom" by weaving together novel narratives and alliances around climate change. Groups in Kentucky are complementing their anti-mountain top removal efforts by organizing members of rural </w:t>
      </w:r>
      <w:r w:rsidRPr="00A70E4D">
        <w:lastRenderedPageBreak/>
        <w:t xml:space="preserve">electrical co-ops into "New Power" campaigns to force a transition from fossil </w:t>
      </w:r>
      <w:r w:rsidRPr="00034AEE">
        <w:t>fuels to renewable power -- and create jobs in the process. Police unions in Canada, recognizing their members will be first responders as climate disasters hit, have reached out to unions in New Orleans to ensure the tragedies that followed Katrina are not repeated. Artists, chefs, farmers, bike mechanics, designers, and others are coalescing into a "green artisan movement" focused on building vibrant sustainable communities. Immigrant organizers, worried about the very real possibility of ever-worsening racial tensions triggered by millions of environmental refugees flooding in from neighboring countries, are educating their membership about why the climate crisis matters. My hope is that over the coming years we will be able to catalog increasing numbers of these tributaries of the climate crisis. Our power will not</w:t>
      </w:r>
      <w:r w:rsidRPr="00A70E4D">
        <w:t xml:space="preserve"> stem from a long list of issue concerns or sponsors at events -- we have tried that as recently as the October 2nd Washington D.C. "One Nation Working Together" march with little impact. Nor, with the rise of do-it-yourself organizing, will our power spring from top-down political parties of decades past. Instead oystermen like me, driven by the need to save our lives and livelihood, will storm the barricades with others facing the effects of the climate crisis. </w:t>
      </w:r>
      <w:r w:rsidRPr="006A0650">
        <w:rPr>
          <w:rStyle w:val="StyleBoldUnderline"/>
          <w:highlight w:val="yellow"/>
        </w:rPr>
        <w:t>We will merge our</w:t>
      </w:r>
      <w:r w:rsidRPr="0007057A">
        <w:rPr>
          <w:rStyle w:val="StyleBoldUnderline"/>
        </w:rPr>
        <w:t xml:space="preserve"> mini-</w:t>
      </w:r>
      <w:r w:rsidRPr="006A0650">
        <w:rPr>
          <w:rStyle w:val="StyleBoldUnderline"/>
          <w:highlight w:val="yellow"/>
        </w:rPr>
        <w:t>movements under a banner of</w:t>
      </w:r>
      <w:r w:rsidRPr="0007057A">
        <w:rPr>
          <w:rStyle w:val="StyleBoldUnderline"/>
        </w:rPr>
        <w:t xml:space="preserve"> common crisis, common vision and </w:t>
      </w:r>
      <w:r w:rsidRPr="006A0650">
        <w:rPr>
          <w:rStyle w:val="StyleBoldUnderline"/>
          <w:highlight w:val="yellow"/>
        </w:rPr>
        <w:t>common struggle</w:t>
      </w:r>
      <w:r w:rsidRPr="0007057A">
        <w:rPr>
          <w:rStyle w:val="StyleBoldUnderline"/>
        </w:rPr>
        <w:t>. We will be in this fight together and emerge as force not to be trifled with.</w:t>
      </w:r>
      <w:r>
        <w:rPr>
          <w:rStyle w:val="StyleBoldUnderline"/>
        </w:rPr>
        <w:t xml:space="preserve"> </w:t>
      </w:r>
      <w:r w:rsidRPr="00A70E4D">
        <w:t xml:space="preserve">This Time We Have an Alternative I am also guardedly optimistic because </w:t>
      </w:r>
      <w:r w:rsidRPr="006A0650">
        <w:rPr>
          <w:rStyle w:val="Emphasis"/>
          <w:highlight w:val="yellow"/>
        </w:rPr>
        <w:t>this time we have an alternative</w:t>
      </w:r>
      <w:r w:rsidRPr="00A70E4D">
        <w:t xml:space="preserve">. My generation came of age after the fall of communism, and as a result, we have been raised in the midst of one-sided debate. We recognize that neoliberalism has ravaged society, but besides nostalgic calls for socialism, what has been the alternative? As globalization swept the globe, we demanded livable wages and better housing for the poorest in our communities; we fought sweatshops in China; we lobbied for new campaign finance and corporate governance laws. But these are mere patchwork reforms that fail to add up to a full-blown alternative to our current anti-government, free-market system. </w:t>
      </w:r>
      <w:proofErr w:type="gramStart"/>
      <w:r w:rsidRPr="00A70E4D">
        <w:t>Never being able to fully picture the progressive alternative left me not fully trusting that progressive answers were viable solutions.</w:t>
      </w:r>
      <w:proofErr w:type="gramEnd"/>
      <w:r w:rsidRPr="00A70E4D">
        <w:t xml:space="preserve"> But when I hear the proposed solutions to the climate crisis, the fog lifts. I can track the logic and envision the machinery of our alternative. And it sounds surprisingly like a common sense rebuttal to the current free-market mayhem: We face a global emergency of catastrophic proportions. Market fundamentalism will worsen rather than solve the crisis. Instead </w:t>
      </w:r>
      <w:r w:rsidRPr="0007057A">
        <w:rPr>
          <w:rStyle w:val="StyleBoldUnderline"/>
        </w:rPr>
        <w:t>we need to re-direct our institutions and economic resources toward solving the crisis by replacing our carbon-based economy with a green sustainable economy.</w:t>
      </w:r>
      <w:r w:rsidRPr="00A70E4D">
        <w:t xml:space="preserve"> And by definition, for an economy to be sustainable it must </w:t>
      </w:r>
      <w:proofErr w:type="gramStart"/>
      <w:r w:rsidRPr="00A70E4D">
        <w:t>addresses</w:t>
      </w:r>
      <w:proofErr w:type="gramEnd"/>
      <w:r w:rsidRPr="00A70E4D">
        <w:t xml:space="preserve"> the longstanding suffering ordinary people face in their lives, ranging from unemployment and poverty to housing and healthcare. For years I have tossed from campaign to campaign, but the framework of our new progressive answer to </w:t>
      </w:r>
      <w:r w:rsidRPr="006A0650">
        <w:rPr>
          <w:rStyle w:val="Emphasis"/>
          <w:highlight w:val="yellow"/>
        </w:rPr>
        <w:t>the climate crisis now provides a roadmap for my political strategy</w:t>
      </w:r>
      <w:r w:rsidRPr="00A70E4D">
        <w:t xml:space="preserve">. It helps chart my opponents -- coal companies and their political minions, for example -- as well as my diverse range of allies. It lays out my policy agenda, ranging from creating millions of new green jobs to building affordable green housing in low-income communities. I finally feel confident enough in my bearings to set sail. The Era of Crisis Politics While building a new green economy makes sense on </w:t>
      </w:r>
      <w:proofErr w:type="gramStart"/>
      <w:r w:rsidRPr="00A70E4D">
        <w:t>paper,</w:t>
      </w:r>
      <w:proofErr w:type="gramEnd"/>
      <w:r w:rsidRPr="00A70E4D">
        <w:t xml:space="preserve"> it is hard to imagine our entrenched political system yielding even modest progressive reform, let alone the wholesale re-formatting of the carbon economy. But I suspect this will change in the coming years, with our future governed by cascading political crises, rather than political stasis. We are likely entering an era of crisis politics whereby each escalating environmental disaster -- ranging from water shortages and hurricanes to wildfires and disease outbreaks -- will expose the impotence of our existing political institutions and economic system. In the next 40 </w:t>
      </w:r>
      <w:r w:rsidRPr="00A70E4D">
        <w:lastRenderedPageBreak/>
        <w:t xml:space="preserve">years alone, scientists predict a state of permanent drought throughout the Southwest US and climate-linked disease deaths to double. As Danny Thompson, secretary-treasurer of the Nevada AFL-CIO, told the Las Vegas Review Journal, the ever-worsening water crisis could be "the end of the world" that could "turn us upside down, and I don't know how you recover from that." As if that is not enough, these crises will be played out in the context of a global economy spiraling out of control. Each hurricane, drought or recession will send opinion polls and politicians lurching from right to left and vice versa. Think of how quickly, however momentarily, the political debate pivoted in the wake of Katrina, the BP disaster, and the financial crisis. As White House chief of staff Rahm Emanuel famously said "Never let a serious crisis go to waste...It's an opportunity to do things you couldn't do before." While addressing the climate crisis requires radical solutions that cannot be broached in today's political climate, each disaster opens an opportunity to advance alternative agendas -- both for the left and right. While politicians debate modest technical fixes, ordinary people left desperate by floods, fires, droughts and other disasters will increasingly -- and angrily -- demand more fundamental reforms. While our current policy choices appear limited by polls and election results, </w:t>
      </w:r>
      <w:r w:rsidRPr="0007057A">
        <w:rPr>
          <w:rStyle w:val="StyleBoldUnderline"/>
        </w:rPr>
        <w:t>in an era of crisis politics what appears unrealistic and radical before a storm may well appear as common sense reform in its wake.</w:t>
      </w:r>
      <w:r>
        <w:rPr>
          <w:rStyle w:val="StyleBoldUnderline"/>
        </w:rPr>
        <w:t xml:space="preserve"> </w:t>
      </w:r>
      <w:r w:rsidRPr="00A70E4D">
        <w:t xml:space="preserve">My generation has been raised in the politics of eternal dusk. Except for a passing ray of hope during the Obama campaign, </w:t>
      </w:r>
      <w:r w:rsidRPr="0007057A">
        <w:rPr>
          <w:rStyle w:val="StyleBoldUnderline"/>
        </w:rPr>
        <w:t>our years have been marked by the failure of every political force in society -- whether it be political elites or social movement leaders -- to address the problems we face as a nation</w:t>
      </w:r>
      <w:r w:rsidRPr="00A70E4D">
        <w:t xml:space="preserve"> and world. They have left us spinning towards disaster. We can forge a better future. Climate-generated disasters will bring our doomed future into focus. </w:t>
      </w:r>
      <w:r w:rsidRPr="0007057A">
        <w:rPr>
          <w:rStyle w:val="StyleBoldUnderline"/>
        </w:rPr>
        <w:t xml:space="preserve">The failure of political elites to adequately respond to these cascading crises will transform our political landscape and seed the ground for social movements. And if we prepare for the chaos and long battle ahead, our alternative vision will become a necessity rather than </w:t>
      </w:r>
      <w:proofErr w:type="gramStart"/>
      <w:r w:rsidRPr="0007057A">
        <w:rPr>
          <w:rStyle w:val="StyleBoldUnderline"/>
        </w:rPr>
        <w:t>an impossibility</w:t>
      </w:r>
      <w:proofErr w:type="gramEnd"/>
      <w:r w:rsidRPr="0007057A">
        <w:rPr>
          <w:rStyle w:val="StyleBoldUnderline"/>
        </w:rPr>
        <w:t>.</w:t>
      </w:r>
      <w:r>
        <w:rPr>
          <w:rStyle w:val="StyleBoldUnderline"/>
        </w:rPr>
        <w:t xml:space="preserve"> </w:t>
      </w:r>
      <w:r w:rsidRPr="00A70E4D">
        <w:t>As a friend recently said to me, "God help us, I hope you're right."</w:t>
      </w:r>
    </w:p>
    <w:p w14:paraId="41BC02FB" w14:textId="77777777" w:rsidR="00996C68" w:rsidRDefault="00996C68" w:rsidP="00996C68">
      <w:pPr>
        <w:pStyle w:val="Heading4"/>
      </w:pPr>
      <w:r>
        <w:t>Anti-nuclear alarmism is paranoia used to give cover to the right</w:t>
      </w:r>
    </w:p>
    <w:p w14:paraId="64CB40C1" w14:textId="77777777" w:rsidR="00996C68" w:rsidRDefault="00996C68" w:rsidP="00996C68">
      <w:r w:rsidRPr="00C12F7C">
        <w:rPr>
          <w:rStyle w:val="StyleStyleBold12pt"/>
        </w:rPr>
        <w:t>Pearce 2012</w:t>
      </w:r>
      <w:r>
        <w:t xml:space="preserve"> (Fred Pearce, </w:t>
      </w:r>
      <w:r w:rsidRPr="00C12F7C">
        <w:t>environmental consultant for New Scientist magazine</w:t>
      </w:r>
      <w:r>
        <w:t>, October 22, 2012, “Why Are Environmentalists</w:t>
      </w:r>
    </w:p>
    <w:p w14:paraId="648029B1" w14:textId="77777777" w:rsidR="00996C68" w:rsidRPr="00C12F7C" w:rsidRDefault="00996C68" w:rsidP="00996C68">
      <w:r>
        <w:t>Taking Anti-Science Positions</w:t>
      </w:r>
      <w:proofErr w:type="gramStart"/>
      <w:r>
        <w:t>?,</w:t>
      </w:r>
      <w:proofErr w:type="gramEnd"/>
      <w:r>
        <w:t xml:space="preserve">” Yale Environment 360, </w:t>
      </w:r>
      <w:r w:rsidRPr="00C12F7C">
        <w:t>http://e360.yale.edu/feature/why_are_environmentalists_taking_anti-science_positions/2584/</w:t>
      </w:r>
      <w:r>
        <w:t>)</w:t>
      </w:r>
    </w:p>
    <w:p w14:paraId="23CC55A0" w14:textId="77777777" w:rsidR="00996C68" w:rsidRPr="00C12F7C" w:rsidRDefault="00996C68" w:rsidP="00996C68">
      <w:pPr>
        <w:rPr>
          <w:rStyle w:val="StyleBoldUnderline"/>
        </w:rPr>
      </w:pPr>
      <w:r>
        <w:t xml:space="preserve">Three current issues suggest that </w:t>
      </w:r>
      <w:r w:rsidRPr="00874974">
        <w:rPr>
          <w:rStyle w:val="StyleBoldUnderline"/>
          <w:highlight w:val="cyan"/>
        </w:rPr>
        <w:t>the risks of myopic adherence to ideology over rational debate are real:</w:t>
      </w:r>
      <w:r>
        <w:t xml:space="preserve"> genetically modified (GM) crops, </w:t>
      </w:r>
      <w:r w:rsidRPr="00874974">
        <w:rPr>
          <w:rStyle w:val="StyleBoldUnderline"/>
          <w:highlight w:val="cyan"/>
        </w:rPr>
        <w:t>nuclear power</w:t>
      </w:r>
      <w:r>
        <w:t>, and shale gas development. The conventional green position is that we should be opposed to all three. Yet the voices of those with genuine environmental credentials, but who take a different view, are being drowned out by sometimes abusive and irrational argument.</w:t>
      </w:r>
      <w:r w:rsidRPr="00C12F7C">
        <w:rPr>
          <w:sz w:val="12"/>
        </w:rPr>
        <w:t xml:space="preserve">¶ </w:t>
      </w:r>
      <w:proofErr w:type="gramStart"/>
      <w:r>
        <w:t>In</w:t>
      </w:r>
      <w:proofErr w:type="gramEnd"/>
      <w:r>
        <w:t xml:space="preserve"> each </w:t>
      </w:r>
      <w:r w:rsidRPr="00C12F7C">
        <w:t>instance,</w:t>
      </w:r>
      <w:r w:rsidRPr="00C12F7C">
        <w:rPr>
          <w:rStyle w:val="StyleBoldUnderline"/>
        </w:rPr>
        <w:t xml:space="preserve"> </w:t>
      </w:r>
      <w:r w:rsidRPr="00874974">
        <w:rPr>
          <w:rStyle w:val="StyleBoldUnderline"/>
          <w:highlight w:val="cyan"/>
        </w:rPr>
        <w:t>the issue is</w:t>
      </w:r>
      <w:r>
        <w:t xml:space="preserve"> not so much which side environmentalists should be on, but rather </w:t>
      </w:r>
      <w:r w:rsidRPr="00874974">
        <w:rPr>
          <w:rStyle w:val="StyleBoldUnderline"/>
          <w:highlight w:val="cyan"/>
        </w:rPr>
        <w:t>the mind-set behind those positions</w:t>
      </w:r>
      <w:r w:rsidRPr="00C12F7C">
        <w:rPr>
          <w:rStyle w:val="StyleBoldUnderline"/>
        </w:rPr>
        <w:t xml:space="preserve"> and the tactics adopted to make the case. </w:t>
      </w:r>
      <w:r w:rsidRPr="00874974">
        <w:rPr>
          <w:rStyle w:val="StyleBoldUnderline"/>
          <w:highlight w:val="cyan"/>
        </w:rPr>
        <w:t>The</w:t>
      </w:r>
      <w:r w:rsidRPr="00C12F7C">
        <w:rPr>
          <w:rStyle w:val="StyleBoldUnderline"/>
        </w:rPr>
        <w:t xml:space="preserve"> </w:t>
      </w:r>
      <w:r w:rsidRPr="00874974">
        <w:rPr>
          <w:rStyle w:val="StyleBoldUnderline"/>
        </w:rPr>
        <w:t>wider</w:t>
      </w:r>
      <w:r w:rsidRPr="00C12F7C">
        <w:rPr>
          <w:rStyle w:val="StyleBoldUnderline"/>
        </w:rPr>
        <w:t xml:space="preserve"> political </w:t>
      </w:r>
      <w:r w:rsidRPr="00874974">
        <w:rPr>
          <w:rStyle w:val="StyleBoldUnderline"/>
          <w:highlight w:val="cyan"/>
        </w:rPr>
        <w:t>danger is that by</w:t>
      </w:r>
      <w:r>
        <w:rPr>
          <w:rStyle w:val="StyleBoldUnderline"/>
          <w:highlight w:val="cyan"/>
        </w:rPr>
        <w:t xml:space="preserve"> </w:t>
      </w:r>
      <w:r w:rsidRPr="00874974">
        <w:rPr>
          <w:rStyle w:val="StyleBoldUnderline"/>
          <w:highlight w:val="cyan"/>
        </w:rPr>
        <w:t>taking anti-scientific positions, environmentalists end up helping the anti-environmental sirens of the</w:t>
      </w:r>
      <w:r w:rsidRPr="00C12F7C">
        <w:rPr>
          <w:rStyle w:val="StyleBoldUnderline"/>
        </w:rPr>
        <w:t xml:space="preserve"> new </w:t>
      </w:r>
      <w:r w:rsidRPr="00874974">
        <w:rPr>
          <w:rStyle w:val="StyleBoldUnderline"/>
          <w:highlight w:val="cyan"/>
        </w:rPr>
        <w:t>right</w:t>
      </w:r>
      <w:r w:rsidRPr="00C12F7C">
        <w:rPr>
          <w:rStyle w:val="StyleBoldUnderline"/>
        </w:rPr>
        <w:t>.</w:t>
      </w:r>
      <w:r w:rsidRPr="00C12F7C">
        <w:rPr>
          <w:sz w:val="12"/>
        </w:rPr>
        <w:t xml:space="preserve">¶ </w:t>
      </w:r>
      <w:proofErr w:type="gramStart"/>
      <w:r>
        <w:t>Most</w:t>
      </w:r>
      <w:proofErr w:type="gramEnd"/>
      <w:r>
        <w:t xml:space="preserve"> major environmental groups — from Friends of the Earth to Greenpeace to the Sierra Club — want a ban or moratorium on GM crops, especially for food. They fear the toxicity of these “</w:t>
      </w:r>
      <w:proofErr w:type="spellStart"/>
      <w:r>
        <w:t>Frankenfoods</w:t>
      </w:r>
      <w:proofErr w:type="spellEnd"/>
      <w:r>
        <w:t>,” are concerned the introduced genes will pollute wild strains of the crops, and worry that GM seeds are a weapon in the takeover of the world’s food supply by agribusiness.</w:t>
      </w:r>
      <w:r w:rsidRPr="00C12F7C">
        <w:rPr>
          <w:sz w:val="12"/>
        </w:rPr>
        <w:t xml:space="preserve">¶ </w:t>
      </w:r>
      <w:r>
        <w:t xml:space="preserve">For myself, I am deeply concerned about the power of business over the world’s seeds and food supply. But GM crops are an insignificant part of that control, which is based on money and control of trading networks. Clearly there are issues about gene pollution, though research suggesting there is a problem is still very thin. Let’s do </w:t>
      </w:r>
      <w:r>
        <w:lastRenderedPageBreak/>
        <w:t xml:space="preserve">the research, rather than trash the test </w:t>
      </w:r>
      <w:proofErr w:type="gramStart"/>
      <w:r>
        <w:t>fields, which has</w:t>
      </w:r>
      <w:proofErr w:type="gramEnd"/>
      <w:r>
        <w:t xml:space="preserve"> been the default response of groups such as Greenpeace, particularly in my home country of Britain.</w:t>
      </w:r>
      <w:r w:rsidRPr="00C12F7C">
        <w:rPr>
          <w:sz w:val="12"/>
        </w:rPr>
        <w:t xml:space="preserve">¶ </w:t>
      </w:r>
      <w:r>
        <w:t xml:space="preserve">As for the </w:t>
      </w:r>
      <w:proofErr w:type="spellStart"/>
      <w:r>
        <w:t>Frankenfoods</w:t>
      </w:r>
      <w:proofErr w:type="spellEnd"/>
      <w:r>
        <w:t xml:space="preserve"> argument, the evidence is just not there. As the British former campaigner against GMs, Mark </w:t>
      </w:r>
      <w:proofErr w:type="spellStart"/>
      <w:r>
        <w:t>Lynas</w:t>
      </w:r>
      <w:proofErr w:type="spellEnd"/>
      <w:r>
        <w:t>, points out: “Hundreds of millions of people have eaten GM-originated food without a single substantiated case of any harm done whatsoever.”</w:t>
      </w:r>
      <w:r w:rsidRPr="00C12F7C">
        <w:rPr>
          <w:sz w:val="12"/>
        </w:rPr>
        <w:t xml:space="preserve">¶ </w:t>
      </w:r>
      <w:r>
        <w:t xml:space="preserve">The most recent claim, published in September in the journal Food and Chemical Toxicology, that GM corn can produced tumors in rats, has been attacked as flawed in execution and conclusion by a wide range of experts with no axe to grind. In any event, the controversial study was primarily about the potential impact of Roundup, </w:t>
      </w:r>
      <w:proofErr w:type="gramStart"/>
      <w:r>
        <w:t>a</w:t>
      </w:r>
      <w:proofErr w:type="gramEnd"/>
      <w:r>
        <w:t xml:space="preserve"> herbicide widely used with GM corn, and not the GM technology itself.</w:t>
      </w:r>
      <w:r w:rsidRPr="00C12F7C">
        <w:rPr>
          <w:sz w:val="12"/>
        </w:rPr>
        <w:t xml:space="preserve">¶ </w:t>
      </w:r>
      <w:r>
        <w:t>Nonetheless, the reaction of some in the environment community to the reasoned critical responses of scientists to the paper has been to claim a global conspiracy among researchers to hide the terrible truth. One scientist was dismissed on the Web site GM Watch for being “a longtime member of the European Food Safety Authority, i.e. the very body that approved the GM corn in question.” That’s like dismissing the findings of a climate scientist because he sits on the Intergovernmental Panel on Climate Change — the “very body” that warned us about climate change. See what I mean about aping the worst and most hysterical tactics of the climate contrarians?</w:t>
      </w:r>
      <w:r w:rsidRPr="00C12F7C">
        <w:rPr>
          <w:sz w:val="12"/>
        </w:rPr>
        <w:t xml:space="preserve">¶ </w:t>
      </w:r>
      <w:r>
        <w:t>Stewart Brand wrote in his 2009 book Whole Earth Discipline: “I dare say the environmental movement has done more harm with its opposition to genetic engineering than any other thing we’ve been wrong about.” He will see nods of ascent from members of a nascent “green genes” movement — among them environmentalist scientists, such as Pamela Ronald of the University of California at Davis — who say GM crops can advance the cause of sustainable agriculture by improving resilience to changing climate and reducing applications of agrochemicals.</w:t>
      </w:r>
      <w:r w:rsidRPr="00C12F7C">
        <w:rPr>
          <w:sz w:val="12"/>
        </w:rPr>
        <w:t xml:space="preserve">¶ </w:t>
      </w:r>
      <w:r>
        <w:t>Yet such people are routinely condemned as apologists for an industrial conspiracy to poison the world. Thus, Greenpeace in East Asia claims that children eating nutrient-fortified GM “golden rice” are being used as “guinea pigs.” And its UK Web site’s introduction to its global campaigns says, “The introduction of genetically modified food and crops has been a disaster, posing a serious threat to biodiversity and our own health.” Where, ask their critics, is the evidence for such claims</w:t>
      </w:r>
      <w:proofErr w:type="gramStart"/>
      <w:r>
        <w:t>?</w:t>
      </w:r>
      <w:r w:rsidRPr="00C12F7C">
        <w:rPr>
          <w:sz w:val="12"/>
        </w:rPr>
        <w:t>¶</w:t>
      </w:r>
      <w:proofErr w:type="gramEnd"/>
      <w:r w:rsidRPr="00C12F7C">
        <w:rPr>
          <w:sz w:val="12"/>
        </w:rPr>
        <w:t xml:space="preserve"> </w:t>
      </w:r>
      <w:r>
        <w:t xml:space="preserve">The problem is the same in the energy debate. </w:t>
      </w:r>
      <w:r w:rsidRPr="00874974">
        <w:rPr>
          <w:rStyle w:val="StyleBoldUnderline"/>
          <w:highlight w:val="cyan"/>
        </w:rPr>
        <w:t>Many environmentalists</w:t>
      </w:r>
      <w:r w:rsidRPr="00C12F7C">
        <w:rPr>
          <w:rStyle w:val="StyleBoldUnderline"/>
        </w:rPr>
        <w:t xml:space="preserve"> who argue</w:t>
      </w:r>
      <w:r>
        <w:t xml:space="preserve">, as I do, </w:t>
      </w:r>
      <w:r w:rsidRPr="00C12F7C">
        <w:rPr>
          <w:rStyle w:val="StyleBoldUnderline"/>
        </w:rPr>
        <w:t xml:space="preserve">that climate change is probably the big overarching issue facing humanity in the 21st century, nonetheless often </w:t>
      </w:r>
      <w:r w:rsidRPr="00874974">
        <w:rPr>
          <w:rStyle w:val="StyleBoldUnderline"/>
          <w:highlight w:val="cyan"/>
        </w:rPr>
        <w:t>refuse to recognize that nuclear power could have a role in saving us</w:t>
      </w:r>
      <w:r w:rsidRPr="00C12F7C">
        <w:rPr>
          <w:rStyle w:val="StyleBoldUnderline"/>
        </w:rPr>
        <w:t xml:space="preserve"> from the worst.</w:t>
      </w:r>
      <w:r w:rsidRPr="00C12F7C">
        <w:rPr>
          <w:rStyle w:val="StyleBoldUnderline"/>
          <w:sz w:val="12"/>
        </w:rPr>
        <w:t xml:space="preserve">¶ </w:t>
      </w:r>
      <w:r w:rsidRPr="00874974">
        <w:rPr>
          <w:rStyle w:val="StyleBoldUnderline"/>
          <w:highlight w:val="cyan"/>
        </w:rPr>
        <w:t>Nuclear power is the only large-scale source of low-carbon electricity that is</w:t>
      </w:r>
      <w:r w:rsidRPr="00C12F7C">
        <w:rPr>
          <w:rStyle w:val="StyleBoldUnderline"/>
        </w:rPr>
        <w:t xml:space="preserve"> fully developed and </w:t>
      </w:r>
      <w:r w:rsidRPr="00874974">
        <w:rPr>
          <w:rStyle w:val="StyleBoldUnderline"/>
          <w:highlight w:val="cyan"/>
        </w:rPr>
        <w:t>ready</w:t>
      </w:r>
      <w:r w:rsidRPr="00C12F7C">
        <w:rPr>
          <w:rStyle w:val="StyleBoldUnderline"/>
        </w:rPr>
        <w:t xml:space="preserve"> for major expansion.</w:t>
      </w:r>
      <w:r w:rsidRPr="00C12F7C">
        <w:rPr>
          <w:rStyle w:val="StyleBoldUnderline"/>
          <w:sz w:val="12"/>
        </w:rPr>
        <w:t>¶</w:t>
      </w:r>
      <w:r w:rsidRPr="00C12F7C">
        <w:rPr>
          <w:sz w:val="12"/>
        </w:rPr>
        <w:t xml:space="preserve"> </w:t>
      </w:r>
      <w:r>
        <w:t xml:space="preserve">Yes, we need to expand renewables as fast as we can. Yes, we need to reduce further the already small risks of nuclear accidents and of leakage of fissile material into weapons manufacturing. But as George </w:t>
      </w:r>
      <w:proofErr w:type="spellStart"/>
      <w:r>
        <w:t>Monbiot</w:t>
      </w:r>
      <w:proofErr w:type="spellEnd"/>
      <w:r>
        <w:t xml:space="preserve">, Britain’s most prominent environment </w:t>
      </w:r>
      <w:proofErr w:type="gramStart"/>
      <w:r>
        <w:t>columnist,</w:t>
      </w:r>
      <w:proofErr w:type="gramEnd"/>
      <w:r>
        <w:t xml:space="preserve"> </w:t>
      </w:r>
      <w:r w:rsidRPr="00C12F7C">
        <w:t>puts it:</w:t>
      </w:r>
      <w:r w:rsidRPr="00C12F7C">
        <w:rPr>
          <w:rStyle w:val="StyleBoldUnderline"/>
        </w:rPr>
        <w:t xml:space="preserve"> “To abandon our primary current source of low carbon energy during a climate change emergency is madness.”</w:t>
      </w:r>
      <w:r w:rsidRPr="00C12F7C">
        <w:rPr>
          <w:sz w:val="12"/>
        </w:rPr>
        <w:t xml:space="preserve">¶ </w:t>
      </w:r>
      <w:proofErr w:type="spellStart"/>
      <w:r>
        <w:t>Monbiot</w:t>
      </w:r>
      <w:proofErr w:type="spellEnd"/>
      <w:r>
        <w:t xml:space="preserve"> attacks the gratuitous misrepresentation of the risks of radiation from nuclear plants. It is widely suggested, on the basis of a thoroughly discredited piece of Russian head-counting, that up to a million people were killed by the Chernobyl nuclear accident in 1986. In fact, it is far from clear that many people at all — beyond the 28 workers who received fatal doses while trying to douse the flames at the stricken reactor — actually died from Chernobyl radiation. Certainly, the death toll was nothing remotely on the scale claimed.</w:t>
      </w:r>
      <w:r w:rsidRPr="00C12F7C">
        <w:rPr>
          <w:sz w:val="12"/>
        </w:rPr>
        <w:t xml:space="preserve">¶ </w:t>
      </w:r>
      <w:r>
        <w:t>“</w:t>
      </w:r>
      <w:r w:rsidRPr="00874974">
        <w:rPr>
          <w:rStyle w:val="StyleBoldUnderline"/>
          <w:highlight w:val="cyan"/>
        </w:rPr>
        <w:t>We have a moral duty</w:t>
      </w:r>
      <w:r w:rsidRPr="00C12F7C">
        <w:rPr>
          <w:rStyle w:val="StyleBoldUnderline"/>
        </w:rPr>
        <w:t xml:space="preserve">,” </w:t>
      </w:r>
      <w:proofErr w:type="spellStart"/>
      <w:r w:rsidRPr="00C12F7C">
        <w:rPr>
          <w:rStyle w:val="StyleBoldUnderline"/>
        </w:rPr>
        <w:t>Monbiot</w:t>
      </w:r>
      <w:proofErr w:type="spellEnd"/>
      <w:r w:rsidRPr="00C12F7C">
        <w:rPr>
          <w:rStyle w:val="StyleBoldUnderline"/>
        </w:rPr>
        <w:t xml:space="preserve"> says, “</w:t>
      </w:r>
      <w:r w:rsidRPr="00874974">
        <w:rPr>
          <w:rStyle w:val="StyleBoldUnderline"/>
          <w:highlight w:val="cyan"/>
        </w:rPr>
        <w:t>not to spread unnecessary and unfounded fears. If we persuade people that they or their children are likely to suffer from horrible and dangerous health problems, and if these fears are baseless, we</w:t>
      </w:r>
      <w:r w:rsidRPr="00C12F7C">
        <w:rPr>
          <w:rStyle w:val="StyleBoldUnderline"/>
        </w:rPr>
        <w:t xml:space="preserve"> cause great distress and anxiety, </w:t>
      </w:r>
      <w:r w:rsidRPr="00874974">
        <w:rPr>
          <w:rStyle w:val="StyleBoldUnderline"/>
          <w:highlight w:val="cyan"/>
        </w:rPr>
        <w:t>needlessly damaging the quality of people’s lives</w:t>
      </w:r>
      <w:r w:rsidRPr="00C12F7C">
        <w:rPr>
          <w:rStyle w:val="StyleBoldUnderline"/>
        </w:rPr>
        <w:t>.</w:t>
      </w:r>
      <w:r>
        <w:t>”</w:t>
      </w:r>
      <w:r w:rsidRPr="00C12F7C">
        <w:rPr>
          <w:sz w:val="12"/>
        </w:rPr>
        <w:t xml:space="preserve">¶ </w:t>
      </w:r>
      <w:proofErr w:type="gramStart"/>
      <w:r w:rsidRPr="00874974">
        <w:rPr>
          <w:rStyle w:val="StyleBoldUnderline"/>
          <w:highlight w:val="cyan"/>
        </w:rPr>
        <w:t>Many</w:t>
      </w:r>
      <w:proofErr w:type="gramEnd"/>
      <w:r w:rsidRPr="00874974">
        <w:rPr>
          <w:rStyle w:val="StyleBoldUnderline"/>
          <w:highlight w:val="cyan"/>
        </w:rPr>
        <w:t xml:space="preserve"> people have a visceral fear of nuclear power and its invisible radiation. But for environmentalists to fan the flames</w:t>
      </w:r>
      <w:r>
        <w:t xml:space="preserve"> — especially when it gets in the way of fighting a </w:t>
      </w:r>
      <w:r>
        <w:lastRenderedPageBreak/>
        <w:t xml:space="preserve">far more real threat, from climate change — </w:t>
      </w:r>
      <w:r w:rsidRPr="00874974">
        <w:rPr>
          <w:rStyle w:val="StyleBoldUnderline"/>
          <w:highlight w:val="cyan"/>
        </w:rPr>
        <w:t>seems reckless, anti-scientific and deeply damaging</w:t>
      </w:r>
      <w:r w:rsidRPr="00C12F7C">
        <w:rPr>
          <w:rStyle w:val="StyleBoldUnderline"/>
        </w:rPr>
        <w:t xml:space="preserve"> to the world’s climate future.</w:t>
      </w:r>
    </w:p>
    <w:p w14:paraId="70FDAB4C" w14:textId="77777777" w:rsidR="00996C68" w:rsidRDefault="00996C68" w:rsidP="00996C68">
      <w:pPr>
        <w:pStyle w:val="Heading3"/>
      </w:pPr>
      <w:r>
        <w:lastRenderedPageBreak/>
        <w:t>1AC PRISM- Solvency</w:t>
      </w:r>
    </w:p>
    <w:p w14:paraId="4EA16A16" w14:textId="77777777" w:rsidR="00996C68" w:rsidRDefault="00996C68" w:rsidP="00996C68">
      <w:pPr>
        <w:pStyle w:val="Heading4"/>
      </w:pPr>
      <w:r>
        <w:t>NRC restrictions prevent SMR licensing now- plan solves</w:t>
      </w:r>
    </w:p>
    <w:p w14:paraId="216FA1FD" w14:textId="77777777" w:rsidR="00996C68" w:rsidRPr="00367C42" w:rsidRDefault="00996C68" w:rsidP="00996C68">
      <w:r w:rsidRPr="00367C42">
        <w:rPr>
          <w:rStyle w:val="StyleStyleBold12pt"/>
        </w:rPr>
        <w:t>Reynolds 2010</w:t>
      </w:r>
      <w:r>
        <w:t xml:space="preserve"> (Roger S. Reynolds, ANS, lead writer, July 2010, “</w:t>
      </w:r>
      <w:r w:rsidRPr="00367C42">
        <w:t>APPLICABILITY OF THE NRC LIGHT WATER REACTOR LICENSING PROCESS TO SMRs</w:t>
      </w:r>
      <w:r>
        <w:t>,” American Nuclear Society, online)</w:t>
      </w:r>
    </w:p>
    <w:p w14:paraId="52A63223" w14:textId="77777777" w:rsidR="00996C68" w:rsidRDefault="00996C68" w:rsidP="00996C68">
      <w:r>
        <w:t>3. TECHNOLOGY-NEUTRAL FRAMEWORK: GENERAL-SAFETY-STANDARDS OPTION</w:t>
      </w:r>
      <w:r w:rsidRPr="00367C42">
        <w:rPr>
          <w:sz w:val="12"/>
        </w:rPr>
        <w:t xml:space="preserve">¶ </w:t>
      </w:r>
      <w:r>
        <w:t xml:space="preserve">As discussed above, </w:t>
      </w:r>
      <w:r w:rsidRPr="00367C42">
        <w:rPr>
          <w:rStyle w:val="StyleBoldUnderline"/>
        </w:rPr>
        <w:t>pro</w:t>
      </w:r>
      <w:r w:rsidRPr="00D00237">
        <w:rPr>
          <w:rStyle w:val="StyleBoldUnderline"/>
          <w:highlight w:val="cyan"/>
        </w:rPr>
        <w:t>posals have been made for</w:t>
      </w:r>
      <w:r w:rsidRPr="00367C42">
        <w:rPr>
          <w:rStyle w:val="StyleBoldUnderline"/>
        </w:rPr>
        <w:t xml:space="preserve"> enactment of </w:t>
      </w:r>
      <w:r w:rsidRPr="00D00237">
        <w:rPr>
          <w:rStyle w:val="StyleBoldUnderline"/>
          <w:highlight w:val="cyan"/>
        </w:rPr>
        <w:t>technology-neutral regulations to govern</w:t>
      </w:r>
      <w:r>
        <w:t xml:space="preserve"> the </w:t>
      </w:r>
      <w:r w:rsidRPr="00D00237">
        <w:rPr>
          <w:rStyle w:val="StyleBoldUnderline"/>
          <w:highlight w:val="cyan"/>
        </w:rPr>
        <w:t>licensing</w:t>
      </w:r>
      <w:r>
        <w:t xml:space="preserve"> of designs other than large LWRs (NUREG-1860). </w:t>
      </w:r>
      <w:r w:rsidRPr="00D00237">
        <w:rPr>
          <w:rStyle w:val="StyleBoldUnderline"/>
          <w:highlight w:val="cyan"/>
        </w:rPr>
        <w:t>These</w:t>
      </w:r>
      <w:r w:rsidRPr="00367C42">
        <w:rPr>
          <w:rStyle w:val="StyleBoldUnderline"/>
        </w:rPr>
        <w:t xml:space="preserve"> regulations </w:t>
      </w:r>
      <w:r w:rsidRPr="00D00237">
        <w:rPr>
          <w:rStyle w:val="StyleBoldUnderline"/>
          <w:highlight w:val="cyan"/>
        </w:rPr>
        <w:t>might be less specific than the requirements currently</w:t>
      </w:r>
      <w:r w:rsidRPr="00367C42">
        <w:rPr>
          <w:rStyle w:val="StyleBoldUnderline"/>
        </w:rPr>
        <w:t xml:space="preserve"> found in 10 CFR 50.</w:t>
      </w:r>
      <w:r>
        <w:t xml:space="preserve"> Examples of this type of requirement can be found in International Atomic Energy Agency (IAEA) Safety Series Number NS-R-1 (Ref. 16). In this option, the details will be relegated to guidance documents such as the RGs or SRP.</w:t>
      </w:r>
      <w:r w:rsidRPr="00367C42">
        <w:rPr>
          <w:sz w:val="12"/>
        </w:rPr>
        <w:t xml:space="preserve">¶ </w:t>
      </w:r>
      <w:r>
        <w:t>In addition, the issuance of technology-specific regulatory guidance for each of the major non-LWR design types has been proposed. This guidance would be at the same level of specificity as the current regulations but would be appropriate to the features that are typical of that design type. The combination of the technology-neutral requirements with the technology-specific guidance will eliminate the need for multiple, complex exemptions in the licensing of non-LWRs.</w:t>
      </w:r>
      <w:r w:rsidRPr="00367C42">
        <w:rPr>
          <w:sz w:val="12"/>
        </w:rPr>
        <w:t xml:space="preserve">¶ </w:t>
      </w:r>
      <w:r>
        <w:t>The disadvantage of this approach is the difficulty of making a techn</w:t>
      </w:r>
      <w:r w:rsidRPr="00367C42">
        <w:t xml:space="preserve">ical change to an NRC regulation. There have been numerous examples in the past of technical changes that have taken many years to enact. For example, the proposal to remove hydrogen </w:t>
      </w:r>
      <w:proofErr w:type="spellStart"/>
      <w:r w:rsidRPr="00367C42">
        <w:t>recombiners</w:t>
      </w:r>
      <w:proofErr w:type="spellEnd"/>
      <w:r w:rsidRPr="00367C42">
        <w:t xml:space="preserve"> from the design basis of large dry PWR containments was first introduced in the regulatory arena in 1992. In spite of wide agreement that </w:t>
      </w:r>
      <w:r>
        <w:t xml:space="preserve">the </w:t>
      </w:r>
      <w:proofErr w:type="spellStart"/>
      <w:r>
        <w:t>recombiners</w:t>
      </w:r>
      <w:proofErr w:type="spellEnd"/>
      <w:r>
        <w:t xml:space="preserve"> were of little safety significance, the rule change did not receive final approval until</w:t>
      </w:r>
      <w:r w:rsidRPr="00367C42">
        <w:rPr>
          <w:sz w:val="12"/>
        </w:rPr>
        <w:t xml:space="preserve">¶ </w:t>
      </w:r>
      <w:r>
        <w:t>2003. If one relatively modest change can require that much time and attention, the enactment of a new regulatory framework is likely to be complex and time-consuming.</w:t>
      </w:r>
      <w:r w:rsidRPr="00367C42">
        <w:rPr>
          <w:sz w:val="12"/>
        </w:rPr>
        <w:t xml:space="preserve">¶ </w:t>
      </w:r>
      <w:r>
        <w:t>4. TECHNOLOGY-NEUTRAL FRAMEWORK: PARITY OPTION</w:t>
      </w:r>
      <w:r w:rsidRPr="00367C42">
        <w:rPr>
          <w:sz w:val="12"/>
        </w:rPr>
        <w:t xml:space="preserve">¶ </w:t>
      </w:r>
      <w:r>
        <w:t>As noted above, the only option currently available for gaining approval of a deviation from a binding requirement is the exemption process. In this option, the licensee is exempted from meeting a requirement based on a demonstration of low public risk and the presence of “special circumstances.” The implication of granting an exemption is that the design feature is deficient in some way but is acceptable because the safety impact is minimal. The granting of numerous exemptions has the disadvantage of raising the question whether the combined result of these minimal effects might be significant.</w:t>
      </w:r>
      <w:r w:rsidRPr="00367C42">
        <w:rPr>
          <w:sz w:val="12"/>
        </w:rPr>
        <w:t xml:space="preserve">¶ </w:t>
      </w:r>
      <w:r w:rsidRPr="00D00237">
        <w:rPr>
          <w:rStyle w:val="StyleBoldUnderline"/>
          <w:highlight w:val="cyan"/>
        </w:rPr>
        <w:t>SMR designs are</w:t>
      </w:r>
      <w:r w:rsidRPr="00367C42">
        <w:rPr>
          <w:rStyle w:val="StyleBoldUnderline"/>
        </w:rPr>
        <w:t xml:space="preserve"> not deficient; they are in fact </w:t>
      </w:r>
      <w:r w:rsidRPr="00D00237">
        <w:rPr>
          <w:rStyle w:val="StyleBoldUnderline"/>
          <w:highlight w:val="cyan"/>
        </w:rPr>
        <w:t>inherently safe</w:t>
      </w:r>
      <w:r w:rsidRPr="00367C42">
        <w:rPr>
          <w:rStyle w:val="StyleBoldUnderline"/>
        </w:rPr>
        <w:t xml:space="preserve"> in many ways. </w:t>
      </w:r>
      <w:r w:rsidRPr="00D00237">
        <w:rPr>
          <w:rStyle w:val="StyleBoldUnderline"/>
          <w:highlight w:val="cyan"/>
        </w:rPr>
        <w:t>The parity option allows an applicant to gain license approval by demonstrating the inherent safety qualities of the design.</w:t>
      </w:r>
      <w:r w:rsidRPr="00367C42">
        <w:rPr>
          <w:rStyle w:val="StyleBoldUnderline"/>
        </w:rPr>
        <w:t xml:space="preserve"> The essence of this option is to enact an NRC change process that justifies deviations from the current regulations based on an integrated analysis of the fundamental features of the plant. </w:t>
      </w:r>
      <w:r w:rsidRPr="00874974">
        <w:rPr>
          <w:rStyle w:val="StyleBoldUnderline"/>
          <w:highlight w:val="cyan"/>
        </w:rPr>
        <w:t xml:space="preserve">The acceptance criteria </w:t>
      </w:r>
      <w:r w:rsidRPr="00874974">
        <w:rPr>
          <w:rStyle w:val="StyleBoldUnderline"/>
        </w:rPr>
        <w:t xml:space="preserve">for approval under the new change process </w:t>
      </w:r>
      <w:r w:rsidRPr="00874974">
        <w:rPr>
          <w:rStyle w:val="StyleBoldUnderline"/>
          <w:highlight w:val="cyan"/>
        </w:rPr>
        <w:t xml:space="preserve">would require demonstrating that the design provides a level of protection of the public health and safety that is equivalent to or better than </w:t>
      </w:r>
      <w:r w:rsidRPr="00874974">
        <w:rPr>
          <w:rStyle w:val="StyleBoldUnderline"/>
        </w:rPr>
        <w:t xml:space="preserve">what is provided by compliance with the </w:t>
      </w:r>
      <w:r w:rsidRPr="00874974">
        <w:rPr>
          <w:rStyle w:val="StyleBoldUnderline"/>
          <w:highlight w:val="cyan"/>
        </w:rPr>
        <w:t>current regulations.</w:t>
      </w:r>
    </w:p>
    <w:p w14:paraId="4CDE50A4" w14:textId="77777777" w:rsidR="00996C68" w:rsidRDefault="00996C68" w:rsidP="00996C68">
      <w:pPr>
        <w:pStyle w:val="Heading4"/>
      </w:pPr>
      <w:r>
        <w:t xml:space="preserve">PRISM SMRs </w:t>
      </w:r>
      <w:r>
        <w:rPr>
          <w:i/>
        </w:rPr>
        <w:t>solve</w:t>
      </w:r>
      <w:r>
        <w:t xml:space="preserve"> the drawbacks to conventional nuclear plants- they completely resolve the waste issue and burn up weapons-grade plutonium</w:t>
      </w:r>
    </w:p>
    <w:p w14:paraId="07C87AF3" w14:textId="77777777" w:rsidR="00996C68" w:rsidRDefault="00996C68" w:rsidP="00996C68">
      <w:r w:rsidRPr="00652E05">
        <w:rPr>
          <w:rStyle w:val="StyleStyleBold12pt"/>
        </w:rPr>
        <w:t>Pearce 2012</w:t>
      </w:r>
      <w:r>
        <w:t xml:space="preserve"> (Fred Pearce, </w:t>
      </w:r>
      <w:r w:rsidRPr="00652E05">
        <w:t>freelance author and journalist based in the UK. He serves as environmental consultant for New Scientist magazine</w:t>
      </w:r>
      <w:r>
        <w:t>, July 30, 2012, “Are Fast-Breeder Reactors</w:t>
      </w:r>
      <w:r w:rsidRPr="00652E05">
        <w:rPr>
          <w:sz w:val="12"/>
        </w:rPr>
        <w:t xml:space="preserve">¶ </w:t>
      </w:r>
      <w:r>
        <w:t>A Nuclear Power Panacea</w:t>
      </w:r>
      <w:proofErr w:type="gramStart"/>
      <w:r>
        <w:t>?,</w:t>
      </w:r>
      <w:proofErr w:type="gramEnd"/>
      <w:r>
        <w:t xml:space="preserve">” Yale Environment 360, </w:t>
      </w:r>
      <w:r w:rsidRPr="00652E05">
        <w:lastRenderedPageBreak/>
        <w:t>http://e360.yale.edu/feature/are_fast-breeder_reactors_a_nuclear_power_panacea/2557/</w:t>
      </w:r>
      <w:r>
        <w:t>)</w:t>
      </w:r>
    </w:p>
    <w:p w14:paraId="312167D0" w14:textId="77777777" w:rsidR="00996C68" w:rsidRDefault="00996C68" w:rsidP="00996C68">
      <w:r w:rsidRPr="00956762">
        <w:rPr>
          <w:rStyle w:val="StyleBoldUnderline"/>
          <w:highlight w:val="cyan"/>
        </w:rPr>
        <w:t>Plutonium is the nuclear nightmare.</w:t>
      </w:r>
      <w:r w:rsidRPr="00956762">
        <w:rPr>
          <w:rStyle w:val="StyleBoldUnderline"/>
        </w:rPr>
        <w:t xml:space="preserve"> A by-product of conventional power-station reactors, it </w:t>
      </w:r>
      <w:r w:rsidRPr="00956762">
        <w:rPr>
          <w:rStyle w:val="StyleBoldUnderline"/>
          <w:highlight w:val="cyan"/>
        </w:rPr>
        <w:t>is the key ingredient in nuclear weapons</w:t>
      </w:r>
      <w:r w:rsidRPr="00956762">
        <w:rPr>
          <w:rStyle w:val="StyleBoldUnderline"/>
        </w:rPr>
        <w:t xml:space="preserve">. </w:t>
      </w:r>
      <w:r w:rsidRPr="00956762">
        <w:rPr>
          <w:rStyle w:val="StyleBoldUnderline"/>
          <w:highlight w:val="cyan"/>
        </w:rPr>
        <w:t>And</w:t>
      </w:r>
      <w:r w:rsidRPr="00956762">
        <w:rPr>
          <w:rStyle w:val="StyleBoldUnderline"/>
        </w:rPr>
        <w:t xml:space="preserve"> even when not made into bombs, it </w:t>
      </w:r>
      <w:r w:rsidRPr="00956762">
        <w:rPr>
          <w:rStyle w:val="StyleBoldUnderline"/>
          <w:highlight w:val="cyan"/>
        </w:rPr>
        <w:t>is a million-year radioactive waste legacy</w:t>
      </w:r>
      <w:r>
        <w:t xml:space="preserve"> that is already costing the world billions of dollars a year to contain.</w:t>
      </w:r>
      <w:r w:rsidRPr="00652E05">
        <w:rPr>
          <w:sz w:val="12"/>
        </w:rPr>
        <w:t xml:space="preserve">¶ </w:t>
      </w:r>
      <w:proofErr w:type="gramStart"/>
      <w:r w:rsidRPr="00956762">
        <w:rPr>
          <w:rStyle w:val="StyleBoldUnderline"/>
          <w:highlight w:val="cyan"/>
        </w:rPr>
        <w:t>And</w:t>
      </w:r>
      <w:proofErr w:type="gramEnd"/>
      <w:r w:rsidRPr="00956762">
        <w:rPr>
          <w:rStyle w:val="StyleBoldUnderline"/>
          <w:highlight w:val="cyan"/>
        </w:rPr>
        <w:t xml:space="preserve"> yet</w:t>
      </w:r>
      <w:r w:rsidRPr="00956762">
        <w:rPr>
          <w:rStyle w:val="StyleBoldUnderline"/>
        </w:rPr>
        <w:t xml:space="preserve">, some scientists say, </w:t>
      </w:r>
      <w:r w:rsidRPr="00956762">
        <w:rPr>
          <w:rStyle w:val="StyleBoldUnderline"/>
          <w:highlight w:val="cyan"/>
        </w:rPr>
        <w:t>we have the tech</w:t>
      </w:r>
      <w:r w:rsidRPr="00956762">
        <w:rPr>
          <w:rStyle w:val="StyleBoldUnderline"/>
        </w:rPr>
        <w:t xml:space="preserve">nology </w:t>
      </w:r>
      <w:r w:rsidRPr="00956762">
        <w:rPr>
          <w:rStyle w:val="StyleBoldUnderline"/>
          <w:highlight w:val="cyan"/>
        </w:rPr>
        <w:t>to burn plutonium in a new generation of “fast” reactors.</w:t>
      </w:r>
      <w:r w:rsidRPr="00956762">
        <w:rPr>
          <w:rStyle w:val="StyleBoldUnderline"/>
        </w:rPr>
        <w:t xml:space="preserve"> That could dispose of the waste problem, reducing the threat of radiation and nuclear proliferation, and at the same time generate vast amounts of low-carbon energy.</w:t>
      </w:r>
      <w:r>
        <w:t xml:space="preserve"> It sounds too good to be true. So are the techno-optimists right — or should the conventional environmental revulsion at all things nuclear still hold</w:t>
      </w:r>
      <w:proofErr w:type="gramStart"/>
      <w:r>
        <w:t>?</w:t>
      </w:r>
      <w:r w:rsidRPr="00652E05">
        <w:rPr>
          <w:sz w:val="12"/>
        </w:rPr>
        <w:t>¶</w:t>
      </w:r>
      <w:proofErr w:type="gramEnd"/>
      <w:r w:rsidRPr="00652E05">
        <w:rPr>
          <w:sz w:val="12"/>
        </w:rPr>
        <w:t xml:space="preserve"> </w:t>
      </w:r>
      <w:r w:rsidRPr="00956762">
        <w:rPr>
          <w:rStyle w:val="StyleBoldUnderline"/>
          <w:highlight w:val="cyan"/>
        </w:rPr>
        <w:t xml:space="preserve">Fast-breeder technology is almost as old as nuclear power. But </w:t>
      </w:r>
      <w:r w:rsidRPr="00956762">
        <w:rPr>
          <w:rStyle w:val="StyleBoldUnderline"/>
        </w:rPr>
        <w:t xml:space="preserve">after almost two decades in the wilderness, </w:t>
      </w:r>
      <w:r w:rsidRPr="00956762">
        <w:rPr>
          <w:rStyle w:val="StyleBoldUnderline"/>
          <w:highlight w:val="cyan"/>
        </w:rPr>
        <w:t>it could be poised to take off. The U.S.</w:t>
      </w:r>
      <w:r w:rsidRPr="00956762">
        <w:rPr>
          <w:rStyle w:val="StyleBoldUnderline"/>
        </w:rPr>
        <w:t xml:space="preserve"> </w:t>
      </w:r>
      <w:r>
        <w:t xml:space="preserve">corporation GE Hitachi Nuclear Energy (GEH) </w:t>
      </w:r>
      <w:r w:rsidRPr="00956762">
        <w:rPr>
          <w:rStyle w:val="StyleBoldUnderline"/>
          <w:highlight w:val="cyan"/>
        </w:rPr>
        <w:t>is promoting</w:t>
      </w:r>
      <w:r w:rsidRPr="00956762">
        <w:rPr>
          <w:rStyle w:val="StyleBoldUnderline"/>
        </w:rPr>
        <w:t xml:space="preserve"> a reactor design called </w:t>
      </w:r>
      <w:r w:rsidRPr="00956762">
        <w:rPr>
          <w:rStyle w:val="StyleBoldUnderline"/>
          <w:highlight w:val="cyan"/>
        </w:rPr>
        <w:t>the</w:t>
      </w:r>
      <w:r>
        <w:t xml:space="preserve"> PRISM (for </w:t>
      </w:r>
      <w:r w:rsidRPr="00652E05">
        <w:rPr>
          <w:rStyle w:val="Emphasis"/>
          <w:highlight w:val="cyan"/>
        </w:rPr>
        <w:t>P</w:t>
      </w:r>
      <w:r w:rsidRPr="00874974">
        <w:rPr>
          <w:rStyle w:val="StyleBoldUnderline"/>
        </w:rPr>
        <w:t xml:space="preserve">ower </w:t>
      </w:r>
      <w:r w:rsidRPr="00652E05">
        <w:rPr>
          <w:rStyle w:val="Emphasis"/>
          <w:highlight w:val="cyan"/>
        </w:rPr>
        <w:t>R</w:t>
      </w:r>
      <w:r w:rsidRPr="00874974">
        <w:rPr>
          <w:rStyle w:val="StyleBoldUnderline"/>
        </w:rPr>
        <w:t>eactor</w:t>
      </w:r>
      <w:r w:rsidRPr="00652E05">
        <w:rPr>
          <w:highlight w:val="cyan"/>
        </w:rPr>
        <w:t xml:space="preserve"> </w:t>
      </w:r>
      <w:r w:rsidRPr="00652E05">
        <w:rPr>
          <w:rStyle w:val="Emphasis"/>
          <w:highlight w:val="cyan"/>
        </w:rPr>
        <w:t>I</w:t>
      </w:r>
      <w:r w:rsidRPr="00874974">
        <w:rPr>
          <w:rStyle w:val="StyleBoldUnderline"/>
        </w:rPr>
        <w:t xml:space="preserve">nnovative </w:t>
      </w:r>
      <w:r w:rsidRPr="00652E05">
        <w:rPr>
          <w:rStyle w:val="Emphasis"/>
          <w:highlight w:val="cyan"/>
        </w:rPr>
        <w:t>S</w:t>
      </w:r>
      <w:r w:rsidRPr="00874974">
        <w:rPr>
          <w:rStyle w:val="StyleBoldUnderline"/>
        </w:rPr>
        <w:t xml:space="preserve">mall </w:t>
      </w:r>
      <w:r w:rsidRPr="00652E05">
        <w:rPr>
          <w:rStyle w:val="Emphasis"/>
          <w:highlight w:val="cyan"/>
        </w:rPr>
        <w:t>M</w:t>
      </w:r>
      <w:r w:rsidRPr="00874974">
        <w:rPr>
          <w:rStyle w:val="StyleBoldUnderline"/>
        </w:rPr>
        <w:t>odular</w:t>
      </w:r>
      <w:r>
        <w:t xml:space="preserve">) that its chief consulting engineer and fast-breeder guru, Eric </w:t>
      </w:r>
      <w:proofErr w:type="spellStart"/>
      <w:r>
        <w:t>Loewen</w:t>
      </w:r>
      <w:proofErr w:type="spellEnd"/>
      <w:r>
        <w:t>, says is a safe and secure way to power the world using yesterday’s nuclear waste.</w:t>
      </w:r>
      <w:r w:rsidRPr="00652E05">
        <w:rPr>
          <w:sz w:val="12"/>
        </w:rPr>
        <w:t xml:space="preserve">¶ </w:t>
      </w:r>
      <w:r>
        <w:t xml:space="preserve">The company wants to try out the idea for the first time on the northwest coast of England, at the notorious nuclear dumping ground at </w:t>
      </w:r>
      <w:proofErr w:type="spellStart"/>
      <w:r>
        <w:t>Sellafield</w:t>
      </w:r>
      <w:proofErr w:type="spellEnd"/>
      <w:r>
        <w:t>, which holds the world’s largest stock of civilian plutonium. At close to 120 tons, it stores more plutonium from reactors than the U.S. and Russia combined.</w:t>
      </w:r>
      <w:r w:rsidRPr="00652E05">
        <w:rPr>
          <w:sz w:val="12"/>
        </w:rPr>
        <w:t xml:space="preserve">¶ </w:t>
      </w:r>
      <w:proofErr w:type="gramStart"/>
      <w:r>
        <w:t>While</w:t>
      </w:r>
      <w:proofErr w:type="gramEnd"/>
      <w:r>
        <w:t xml:space="preserve"> most of the world’s civilian plutonium waste is still trapped inside highly radioactive spent fuel, much of that British plutonium is in the form of plutonium dioxide powder. It has been extracted from spent fuel with the intention of using it to power an earlier generation of fast reactors that were never built. This makes it much more vulnerable to theft and use in nuclear weapons than plutonium still held inside spent fuel, as most of the U.S. stockpile is.</w:t>
      </w:r>
      <w:r w:rsidRPr="00652E05">
        <w:rPr>
          <w:sz w:val="12"/>
        </w:rPr>
        <w:t xml:space="preserve">¶ </w:t>
      </w:r>
      <w:r>
        <w:t>The Royal Society, Britain’s equivalent of the National Academy of Sciences, reported last year that the plutonium powder, which is stored in drums, risk” and “undermines the UK’s credibility in non-proliferation debates.”</w:t>
      </w:r>
      <w:r w:rsidRPr="00652E05">
        <w:rPr>
          <w:sz w:val="12"/>
        </w:rPr>
        <w:t xml:space="preserve">¶ </w:t>
      </w:r>
      <w:r w:rsidRPr="00956762">
        <w:rPr>
          <w:rStyle w:val="StyleBoldUnderline"/>
          <w:highlight w:val="cyan"/>
        </w:rPr>
        <w:t>Spent fuel</w:t>
      </w:r>
      <w:r>
        <w:t xml:space="preserve">, while less of an immediate proliferation </w:t>
      </w:r>
      <w:proofErr w:type="gramStart"/>
      <w:r>
        <w:t>risk,</w:t>
      </w:r>
      <w:proofErr w:type="gramEnd"/>
      <w:r>
        <w:t xml:space="preserve"> </w:t>
      </w:r>
      <w:r w:rsidRPr="00956762">
        <w:rPr>
          <w:rStyle w:val="StyleBoldUnderline"/>
          <w:highlight w:val="cyan"/>
        </w:rPr>
        <w:t>remains a major radiological hazard for thousands of years.</w:t>
      </w:r>
      <w:r w:rsidRPr="00956762">
        <w:rPr>
          <w:rStyle w:val="StyleBoldUnderline"/>
        </w:rPr>
        <w:t xml:space="preserve"> The plutonium</w:t>
      </w:r>
      <w:r>
        <w:t xml:space="preserve"> — the most ubiquitous and troublesome radioactive material inside spent fuel from nuclear reactors — </w:t>
      </w:r>
      <w:r w:rsidRPr="00956762">
        <w:rPr>
          <w:rStyle w:val="StyleBoldUnderline"/>
        </w:rPr>
        <w:t>has a half-life of 24,100 years.</w:t>
      </w:r>
      <w:r>
        <w:t xml:space="preserve"> A typical 1,000-megawatt reactor produces 27 tons of spent fuel a year.</w:t>
      </w:r>
      <w:r w:rsidRPr="00652E05">
        <w:rPr>
          <w:sz w:val="12"/>
        </w:rPr>
        <w:t xml:space="preserve">¶ </w:t>
      </w:r>
      <w:proofErr w:type="gramStart"/>
      <w:r w:rsidRPr="00956762">
        <w:rPr>
          <w:rStyle w:val="StyleBoldUnderline"/>
          <w:highlight w:val="cyan"/>
        </w:rPr>
        <w:t>None</w:t>
      </w:r>
      <w:proofErr w:type="gramEnd"/>
      <w:r w:rsidRPr="00956762">
        <w:rPr>
          <w:rStyle w:val="StyleBoldUnderline"/>
          <w:highlight w:val="cyan"/>
        </w:rPr>
        <w:t xml:space="preserve"> of it yet has a home.</w:t>
      </w:r>
      <w:r w:rsidRPr="00956762">
        <w:rPr>
          <w:rStyle w:val="StyleBoldUnderline"/>
        </w:rPr>
        <w:t xml:space="preserve"> If not used as a fuel, </w:t>
      </w:r>
      <w:r w:rsidRPr="00956762">
        <w:rPr>
          <w:rStyle w:val="StyleBoldUnderline"/>
          <w:highlight w:val="cyan"/>
        </w:rPr>
        <w:t>it will need to be kept isolated for thousands of years</w:t>
      </w:r>
      <w:r w:rsidRPr="00956762">
        <w:rPr>
          <w:rStyle w:val="StyleBoldUnderline"/>
        </w:rPr>
        <w:t xml:space="preserve"> to protect humans and wildlife. Burial deep underground seems the obvious solution, but </w:t>
      </w:r>
      <w:r w:rsidRPr="00956762">
        <w:rPr>
          <w:rStyle w:val="StyleBoldUnderline"/>
          <w:highlight w:val="cyan"/>
        </w:rPr>
        <w:t>nobody has yet built a geological repository.</w:t>
      </w:r>
      <w:r w:rsidRPr="00956762">
        <w:rPr>
          <w:rStyle w:val="StyleBoldUnderline"/>
        </w:rPr>
        <w:t xml:space="preserve"> </w:t>
      </w:r>
      <w:r w:rsidRPr="00956762">
        <w:rPr>
          <w:rStyle w:val="StyleBoldUnderline"/>
          <w:highlight w:val="cyan"/>
        </w:rPr>
        <w:t>Public opposition is high</w:t>
      </w:r>
      <w:r>
        <w:t xml:space="preserve"> — as successive U.S. governments have discovered whenever the burial ground at Yucca Mountain in Nevada is discussed — and </w:t>
      </w:r>
      <w:r w:rsidRPr="00956762">
        <w:rPr>
          <w:rStyle w:val="StyleBoldUnderline"/>
        </w:rPr>
        <w:t>the cost of construction will be huge. So the idea of building fast reactors to eat up this waste is attractive</w:t>
      </w:r>
      <w:r>
        <w:t xml:space="preserve"> — especially in Britain, but also elsewhere.</w:t>
      </w:r>
      <w:r w:rsidRPr="00652E05">
        <w:rPr>
          <w:sz w:val="12"/>
        </w:rPr>
        <w:t xml:space="preserve">¶ </w:t>
      </w:r>
      <w:proofErr w:type="gramStart"/>
      <w:r>
        <w:t>Theoretically</w:t>
      </w:r>
      <w:proofErr w:type="gramEnd"/>
      <w:r>
        <w:t xml:space="preserve"> at least, </w:t>
      </w:r>
      <w:r w:rsidRPr="00956762">
        <w:rPr>
          <w:rStyle w:val="StyleBoldUnderline"/>
          <w:highlight w:val="cyan"/>
        </w:rPr>
        <w:t>fast reactors can keep recycling their own fuel until all the plutonium is gone</w:t>
      </w:r>
      <w:r w:rsidRPr="00956762">
        <w:rPr>
          <w:rStyle w:val="StyleBoldUnderline"/>
        </w:rPr>
        <w:t>, generating electricity all the while.</w:t>
      </w:r>
      <w:r>
        <w:t xml:space="preserve"> Britain’s huge plutonium stockpile makes it a vast energy resource. David MacKay, chief scientist at the Department of Energy and Climate Change, recently said British plutonium contains enough energy to run the country’s electricity grid for 500 years.</w:t>
      </w:r>
      <w:r w:rsidRPr="00652E05">
        <w:rPr>
          <w:sz w:val="12"/>
        </w:rPr>
        <w:t xml:space="preserve">¶ </w:t>
      </w:r>
      <w:r>
        <w:t xml:space="preserve">Fast reactors can be run in different ways, either to destroy plutonium, to </w:t>
      </w:r>
      <w:proofErr w:type="spellStart"/>
      <w:r>
        <w:t>maximise</w:t>
      </w:r>
      <w:proofErr w:type="spellEnd"/>
      <w:r>
        <w:t xml:space="preserve"> energy production, or to produce new plutonium. Under the PRISM proposal now being considered at </w:t>
      </w:r>
      <w:proofErr w:type="spellStart"/>
      <w:r>
        <w:t>Sellafield</w:t>
      </w:r>
      <w:proofErr w:type="spellEnd"/>
      <w:r>
        <w:t xml:space="preserve">, plutonium destruction would be the priority. “We could deal with the plutonium stockpile in Britain in five years,” says </w:t>
      </w:r>
      <w:proofErr w:type="spellStart"/>
      <w:r>
        <w:t>Loewen</w:t>
      </w:r>
      <w:proofErr w:type="spellEnd"/>
      <w:r>
        <w:t>. But equally, he says, it could generate energy, too. The proposed plant has a theoretical generating capacity of 600 megawatts.</w:t>
      </w:r>
      <w:r w:rsidRPr="00652E05">
        <w:rPr>
          <w:sz w:val="12"/>
        </w:rPr>
        <w:t xml:space="preserve">¶ </w:t>
      </w:r>
      <w:r w:rsidRPr="00956762">
        <w:rPr>
          <w:rStyle w:val="StyleBoldUnderline"/>
        </w:rPr>
        <w:t>Fast reactors could do the same for the U.S.</w:t>
      </w:r>
      <w:r>
        <w:t xml:space="preserve"> Under the presidency of George W. Bush, the U.S. launched a Global Nuclear Energy Partnership aimed at developing technologies to consume plutonium in spent fuel. </w:t>
      </w:r>
      <w:r w:rsidRPr="00956762">
        <w:rPr>
          <w:rStyle w:val="StyleBoldUnderline"/>
        </w:rPr>
        <w:t xml:space="preserve">But President Obama drastically cut the partnership’s funding, while also halting work on the planned Yucca Mountain geological repository. </w:t>
      </w:r>
      <w:r w:rsidRPr="00956762">
        <w:rPr>
          <w:rStyle w:val="StyleBoldUnderline"/>
          <w:highlight w:val="cyan"/>
        </w:rPr>
        <w:lastRenderedPageBreak/>
        <w:t xml:space="preserve">“We are left with a million-year problem,” says </w:t>
      </w:r>
      <w:proofErr w:type="spellStart"/>
      <w:r w:rsidRPr="00956762">
        <w:rPr>
          <w:rStyle w:val="StyleBoldUnderline"/>
          <w:highlight w:val="cyan"/>
        </w:rPr>
        <w:t>Loewen</w:t>
      </w:r>
      <w:proofErr w:type="spellEnd"/>
      <w:r w:rsidRPr="00956762">
        <w:rPr>
          <w:rStyle w:val="StyleBoldUnderline"/>
          <w:highlight w:val="cyan"/>
        </w:rPr>
        <w:t>. “Right now there isn’t a policy framework in the U.S. for solving this issue.”</w:t>
      </w:r>
      <w:r w:rsidRPr="00652E05">
        <w:rPr>
          <w:sz w:val="12"/>
          <w:highlight w:val="cyan"/>
        </w:rPr>
        <w:t>¶</w:t>
      </w:r>
      <w:r w:rsidRPr="00652E05">
        <w:rPr>
          <w:sz w:val="12"/>
        </w:rPr>
        <w:t xml:space="preserve"> </w:t>
      </w:r>
      <w:r>
        <w:t>He thinks Britain’s unique problem with its stockpile of purified plutonium dioxide could break the logjam. “The UK is our best opportunity,” he told me. “We need someone with the technical confidence to do this.”</w:t>
      </w:r>
      <w:r w:rsidRPr="00652E05">
        <w:rPr>
          <w:sz w:val="12"/>
        </w:rPr>
        <w:t xml:space="preserve">¶ </w:t>
      </w:r>
      <w:r>
        <w:t xml:space="preserve">The </w:t>
      </w:r>
      <w:r w:rsidRPr="00956762">
        <w:rPr>
          <w:rStyle w:val="StyleBoldUnderline"/>
          <w:highlight w:val="cyan"/>
        </w:rPr>
        <w:t>PRISM</w:t>
      </w:r>
      <w:r>
        <w:t xml:space="preserve"> fast </w:t>
      </w:r>
      <w:r w:rsidRPr="00956762">
        <w:rPr>
          <w:rStyle w:val="StyleBoldUnderline"/>
        </w:rPr>
        <w:t xml:space="preserve">reactor </w:t>
      </w:r>
      <w:r w:rsidRPr="00956762">
        <w:rPr>
          <w:rStyle w:val="StyleBoldUnderline"/>
          <w:highlight w:val="cyan"/>
        </w:rPr>
        <w:t>is attracting friends among environmentalists formerly opposed to nuclear power.</w:t>
      </w:r>
      <w:r>
        <w:t xml:space="preserve"> They include leading thinkers such as Stewart Brand and British columnist George </w:t>
      </w:r>
      <w:proofErr w:type="spellStart"/>
      <w:r>
        <w:t>Monbiot</w:t>
      </w:r>
      <w:proofErr w:type="spellEnd"/>
      <w:r>
        <w:t xml:space="preserve">. And, </w:t>
      </w:r>
      <w:r w:rsidRPr="00956762">
        <w:rPr>
          <w:rStyle w:val="StyleBoldUnderline"/>
        </w:rPr>
        <w:t>despite the cold shoulder from the Obama administration, some U.S. government officials seem quietly keen to help the</w:t>
      </w:r>
      <w:r>
        <w:t xml:space="preserve"> British </w:t>
      </w:r>
      <w:r w:rsidRPr="00956762">
        <w:rPr>
          <w:rStyle w:val="StyleBoldUnderline"/>
        </w:rPr>
        <w:t>experiment get under way.</w:t>
      </w:r>
      <w:r>
        <w:t xml:space="preserve"> They have approved the export of the PRISM technology to Britain and the release of secret technical information from the old research program. And the U.S. Export-Import Bank is reportedly ready to provide financing.</w:t>
      </w:r>
    </w:p>
    <w:p w14:paraId="69985E7E" w14:textId="77777777" w:rsidR="00996C68" w:rsidRDefault="00996C68" w:rsidP="00996C68">
      <w:pPr>
        <w:pStyle w:val="Heading4"/>
      </w:pPr>
      <w:r>
        <w:t>The tech is safe proven and fast</w:t>
      </w:r>
    </w:p>
    <w:p w14:paraId="156DF000" w14:textId="77777777" w:rsidR="00996C68" w:rsidRPr="0081362E" w:rsidRDefault="00996C68" w:rsidP="00996C68">
      <w:r w:rsidRPr="00652E05">
        <w:rPr>
          <w:rStyle w:val="StyleStyleBold12pt"/>
        </w:rPr>
        <w:t>Pearce 2012</w:t>
      </w:r>
      <w:r>
        <w:t xml:space="preserve"> (Fred Pearce, </w:t>
      </w:r>
      <w:r w:rsidRPr="00652E05">
        <w:t>freelance author and journalist based in the UK. He serves as environmental consultant for New Scientist magazine</w:t>
      </w:r>
      <w:r>
        <w:t>, July 30, 2012, “Are Fast-Breeder Reactors</w:t>
      </w:r>
      <w:r w:rsidRPr="00652E05">
        <w:rPr>
          <w:sz w:val="12"/>
        </w:rPr>
        <w:t xml:space="preserve">¶ </w:t>
      </w:r>
      <w:r>
        <w:t>A Nuclear Power Panacea</w:t>
      </w:r>
      <w:proofErr w:type="gramStart"/>
      <w:r>
        <w:t>?,</w:t>
      </w:r>
      <w:proofErr w:type="gramEnd"/>
      <w:r>
        <w:t xml:space="preserve">” Yale Environment 360, </w:t>
      </w:r>
      <w:r w:rsidRPr="00652E05">
        <w:t>http://e360.yale.edu/feature/are_fast-breeder_reactors_a_nuclear_power_panacea/2557/</w:t>
      </w:r>
      <w:r>
        <w:t>)</w:t>
      </w:r>
    </w:p>
    <w:p w14:paraId="359CFCE1" w14:textId="77777777" w:rsidR="00996C68" w:rsidRPr="00956762" w:rsidRDefault="00996C68" w:rsidP="00996C68">
      <w:pPr>
        <w:rPr>
          <w:rStyle w:val="StyleBoldUnderline"/>
        </w:rPr>
      </w:pPr>
      <w:r w:rsidRPr="00956762">
        <w:rPr>
          <w:rStyle w:val="StyleBoldUnderline"/>
          <w:highlight w:val="cyan"/>
        </w:rPr>
        <w:t>Only fast reactors can consume</w:t>
      </w:r>
      <w:r w:rsidRPr="0081362E">
        <w:t xml:space="preserve"> the </w:t>
      </w:r>
      <w:r w:rsidRPr="00956762">
        <w:rPr>
          <w:rStyle w:val="StyleBoldUnderline"/>
          <w:highlight w:val="cyan"/>
        </w:rPr>
        <w:t>plutonium</w:t>
      </w:r>
      <w:r w:rsidRPr="00956762">
        <w:rPr>
          <w:rStyle w:val="StyleBoldUnderline"/>
        </w:rPr>
        <w:t>.</w:t>
      </w:r>
      <w:r w:rsidRPr="0081362E">
        <w:t xml:space="preserve"> </w:t>
      </w:r>
      <w:proofErr w:type="gramStart"/>
      <w:r w:rsidRPr="0081362E">
        <w:t>Many think that will ultimately be the UK choice.</w:t>
      </w:r>
      <w:proofErr w:type="gramEnd"/>
      <w:r w:rsidRPr="0081362E">
        <w:t xml:space="preserve"> If so, the </w:t>
      </w:r>
      <w:r w:rsidRPr="00956762">
        <w:rPr>
          <w:rStyle w:val="StyleBoldUnderline"/>
          <w:highlight w:val="cyan"/>
        </w:rPr>
        <w:t>PRISM</w:t>
      </w:r>
      <w:r w:rsidRPr="0081362E">
        <w:t xml:space="preserve"> plant </w:t>
      </w:r>
      <w:r w:rsidRPr="00956762">
        <w:rPr>
          <w:rStyle w:val="StyleBoldUnderline"/>
        </w:rPr>
        <w:t xml:space="preserve">would take five years to license, five years to build, and </w:t>
      </w:r>
      <w:r w:rsidRPr="00956762">
        <w:rPr>
          <w:rStyle w:val="StyleBoldUnderline"/>
          <w:highlight w:val="cyan"/>
        </w:rPr>
        <w:t>could destroy</w:t>
      </w:r>
      <w:r w:rsidRPr="00956762">
        <w:rPr>
          <w:rStyle w:val="StyleBoldUnderline"/>
        </w:rPr>
        <w:t xml:space="preserve"> probably </w:t>
      </w:r>
      <w:r w:rsidRPr="00956762">
        <w:rPr>
          <w:rStyle w:val="StyleBoldUnderline"/>
          <w:highlight w:val="cyan"/>
        </w:rPr>
        <w:t xml:space="preserve">the world’s most dangerous stockpile of plutonium </w:t>
      </w:r>
      <w:r w:rsidRPr="0081362E">
        <w:rPr>
          <w:rStyle w:val="Emphasis"/>
          <w:highlight w:val="cyan"/>
        </w:rPr>
        <w:t>by the end of the 2020s</w:t>
      </w:r>
      <w:r w:rsidRPr="00956762">
        <w:rPr>
          <w:rStyle w:val="StyleBoldUnderline"/>
          <w:highlight w:val="cyan"/>
        </w:rPr>
        <w:t>.</w:t>
      </w:r>
      <w:r w:rsidRPr="0081362E">
        <w:t xml:space="preserve"> GEH has not publicly put a cost on building the plant, but it says it will foot the bill, with</w:t>
      </w:r>
      <w:r>
        <w:t xml:space="preserve"> the British government only paying by results, as the plutonium is destroyed.</w:t>
      </w:r>
      <w:r w:rsidRPr="0081362E">
        <w:rPr>
          <w:sz w:val="12"/>
        </w:rPr>
        <w:t xml:space="preserve">¶ </w:t>
      </w:r>
      <w:r>
        <w:t xml:space="preserve">The idea of fast breeders as the ultimate goal of nuclear power engineering goes back to the 1950s, when experts predicted that fast-breeders would generate all Britain’s electricity by the 1970s. But </w:t>
      </w:r>
      <w:r w:rsidRPr="00956762">
        <w:rPr>
          <w:rStyle w:val="StyleBoldUnderline"/>
        </w:rPr>
        <w:t xml:space="preserve">the </w:t>
      </w:r>
      <w:r w:rsidRPr="00956762">
        <w:rPr>
          <w:rStyle w:val="StyleBoldUnderline"/>
          <w:highlight w:val="cyan"/>
        </w:rPr>
        <w:t>Clinton</w:t>
      </w:r>
      <w:r w:rsidRPr="00956762">
        <w:rPr>
          <w:rStyle w:val="StyleBoldUnderline"/>
        </w:rPr>
        <w:t xml:space="preserve"> administration eventually </w:t>
      </w:r>
      <w:r w:rsidRPr="00956762">
        <w:rPr>
          <w:rStyle w:val="StyleBoldUnderline"/>
          <w:highlight w:val="cyan"/>
        </w:rPr>
        <w:t>shut down the U.S.’s research program in 1994.</w:t>
      </w:r>
      <w:r>
        <w:t xml:space="preserve"> Britain followed soon after, shutting its </w:t>
      </w:r>
      <w:proofErr w:type="spellStart"/>
      <w:r>
        <w:t>Dounreay</w:t>
      </w:r>
      <w:proofErr w:type="spellEnd"/>
      <w:r>
        <w:t xml:space="preserve"> fast-breeder reactor on the north coast of Scotland in 1995. Other countries have continued with fast-breeder research programs, including France, China, Japan, India, South Korea, and Russia, which has been running a plant at Sverdlovsk for 32 years.</w:t>
      </w:r>
      <w:r w:rsidRPr="0081362E">
        <w:rPr>
          <w:sz w:val="12"/>
        </w:rPr>
        <w:t xml:space="preserve">¶ </w:t>
      </w:r>
      <w:r w:rsidRPr="00956762">
        <w:rPr>
          <w:rStyle w:val="StyleBoldUnderline"/>
          <w:highlight w:val="cyan"/>
        </w:rPr>
        <w:t>But</w:t>
      </w:r>
      <w:r w:rsidRPr="00956762">
        <w:rPr>
          <w:rStyle w:val="StyleBoldUnderline"/>
        </w:rPr>
        <w:t xml:space="preserve"> now </w:t>
      </w:r>
      <w:r w:rsidRPr="00956762">
        <w:rPr>
          <w:rStyle w:val="StyleBoldUnderline"/>
          <w:highlight w:val="cyan"/>
        </w:rPr>
        <w:t>climate change</w:t>
      </w:r>
      <w:r w:rsidRPr="0081362E">
        <w:rPr>
          <w:highlight w:val="cyan"/>
        </w:rPr>
        <w:t xml:space="preserve">, </w:t>
      </w:r>
      <w:r w:rsidRPr="0081362E">
        <w:t>with</w:t>
      </w:r>
      <w:r>
        <w:t xml:space="preserve"> its urgency to reduce fossil fuel use, </w:t>
      </w:r>
      <w:r w:rsidRPr="00956762">
        <w:rPr>
          <w:rStyle w:val="StyleBoldUnderline"/>
          <w:highlight w:val="cyan"/>
        </w:rPr>
        <w:t>and growing plutonium stockpiles have changed perspectives</w:t>
      </w:r>
      <w:r w:rsidRPr="00956762">
        <w:rPr>
          <w:rStyle w:val="StyleBoldUnderline"/>
        </w:rPr>
        <w:t xml:space="preserve"> once again. The researchers’ blueprints are being dusted off. The </w:t>
      </w:r>
      <w:r w:rsidRPr="00956762">
        <w:rPr>
          <w:rStyle w:val="StyleBoldUnderline"/>
          <w:highlight w:val="cyan"/>
        </w:rPr>
        <w:t>PRISM</w:t>
      </w:r>
      <w:r w:rsidRPr="00956762">
        <w:rPr>
          <w:rStyle w:val="StyleBoldUnderline"/>
        </w:rPr>
        <w:t xml:space="preserve"> design </w:t>
      </w:r>
      <w:r w:rsidRPr="00956762">
        <w:rPr>
          <w:rStyle w:val="StyleBoldUnderline"/>
          <w:highlight w:val="cyan"/>
        </w:rPr>
        <w:t xml:space="preserve">is based on the Experimental Breeder Reactor No 2, which was switched on at the Argonne National Laboratory in Illinois in 1965 and ran for </w:t>
      </w:r>
      <w:r w:rsidRPr="0081362E">
        <w:rPr>
          <w:rStyle w:val="Emphasis"/>
          <w:highlight w:val="cyan"/>
        </w:rPr>
        <w:t>three decades</w:t>
      </w:r>
      <w:r w:rsidRPr="00956762">
        <w:rPr>
          <w:rStyle w:val="StyleBoldUnderline"/>
          <w:highlight w:val="cyan"/>
        </w:rPr>
        <w:t>.</w:t>
      </w:r>
    </w:p>
    <w:p w14:paraId="629E0526" w14:textId="77777777" w:rsidR="00996C68" w:rsidRPr="009E2D8B" w:rsidRDefault="00996C68" w:rsidP="00996C68">
      <w:pPr>
        <w:pStyle w:val="Heading4"/>
      </w:pPr>
      <w:r>
        <w:t>Simulation influences state policy and activates individual agency</w:t>
      </w:r>
    </w:p>
    <w:p w14:paraId="63387299" w14:textId="77777777" w:rsidR="00996C68" w:rsidRPr="00694ACC" w:rsidRDefault="00996C68" w:rsidP="00996C68">
      <w:r w:rsidRPr="00694ACC">
        <w:rPr>
          <w:rStyle w:val="StyleStyleBold12pt"/>
        </w:rPr>
        <w:t>Eijkman 2012</w:t>
      </w:r>
      <w:r w:rsidRPr="00694ACC">
        <w:t xml:space="preserve"> (Dr. </w:t>
      </w:r>
      <w:proofErr w:type="spellStart"/>
      <w:r w:rsidRPr="00694ACC">
        <w:t>Henk</w:t>
      </w:r>
      <w:proofErr w:type="spellEnd"/>
      <w:r w:rsidRPr="00694ACC">
        <w:t xml:space="preserve"> Eijkman, currently an independent consultant as well as visiting fellow at the University of New South Wales at the Australian </w:t>
      </w:r>
      <w:proofErr w:type="spellStart"/>
      <w:r w:rsidRPr="00694ACC">
        <w:t>Defence</w:t>
      </w:r>
      <w:proofErr w:type="spellEnd"/>
      <w:r w:rsidRPr="00694ACC">
        <w:t xml:space="preserve"> Force Academy and is Visiting Professor of Academic Development</w:t>
      </w:r>
      <w:r>
        <w:t>, “</w:t>
      </w:r>
      <w:r w:rsidRPr="00694ACC">
        <w:t>The role of simulations in the authentic learning for national security policy development: Implications for Practice</w:t>
      </w:r>
      <w:r>
        <w:t>,”</w:t>
      </w:r>
      <w:r w:rsidRPr="00694ACC">
        <w:t xml:space="preserve"> http://nsc.anu.edu.au/test/documents/Sims_in</w:t>
      </w:r>
      <w:r>
        <w:t>_authentic_learning_report.pdf)</w:t>
      </w:r>
    </w:p>
    <w:p w14:paraId="079131B9" w14:textId="77777777" w:rsidR="00996C68" w:rsidRDefault="00996C68" w:rsidP="00996C68">
      <w:r w:rsidRPr="009E2D8B">
        <w:rPr>
          <w:rFonts w:eastAsia="MS Mincho" w:cs="Arial"/>
        </w:rPr>
        <w:t xml:space="preserve">However, whether as an approach to learning, innovation, persuasion or culture shift, </w:t>
      </w:r>
      <w:r w:rsidRPr="009E2D8B">
        <w:rPr>
          <w:rStyle w:val="StyleBoldUnderline"/>
        </w:rPr>
        <w:t>policy simulations derive their power from two central features: their combination of simulation and gaming</w:t>
      </w:r>
      <w:r w:rsidRPr="0016694D">
        <w:rPr>
          <w:rStyle w:val="StyleBoldUnderline"/>
        </w:rPr>
        <w:t xml:space="preserve"> </w:t>
      </w:r>
      <w:r w:rsidRPr="009E2D8B">
        <w:rPr>
          <w:rFonts w:eastAsia="MS Mincho" w:cs="Arial"/>
        </w:rPr>
        <w:t>(</w:t>
      </w:r>
      <w:proofErr w:type="spellStart"/>
      <w:r w:rsidRPr="009E2D8B">
        <w:rPr>
          <w:rFonts w:eastAsia="MS Mincho" w:cs="Arial"/>
        </w:rPr>
        <w:t>Geurts</w:t>
      </w:r>
      <w:proofErr w:type="spellEnd"/>
      <w:r w:rsidRPr="009E2D8B">
        <w:rPr>
          <w:rFonts w:eastAsia="MS Mincho" w:cs="Arial"/>
        </w:rPr>
        <w:t xml:space="preserve"> et al. 2007). 1. The simulation element: </w:t>
      </w:r>
      <w:r w:rsidRPr="009E2D8B">
        <w:rPr>
          <w:rStyle w:val="StyleBoldUnderline"/>
        </w:rPr>
        <w:t xml:space="preserve">the unique combination of </w:t>
      </w:r>
      <w:r w:rsidRPr="009E2D8B">
        <w:rPr>
          <w:rStyle w:val="StyleBoldUnderline"/>
          <w:highlight w:val="cyan"/>
        </w:rPr>
        <w:t>simulation with role-playing</w:t>
      </w:r>
      <w:r w:rsidRPr="009E2D8B">
        <w:rPr>
          <w:rStyle w:val="StyleBoldUnderline"/>
        </w:rPr>
        <w:t>.</w:t>
      </w:r>
      <w:r>
        <w:rPr>
          <w:rStyle w:val="StyleBoldUnderline"/>
        </w:rPr>
        <w:t xml:space="preserve"> </w:t>
      </w:r>
      <w:r w:rsidRPr="009E2D8B">
        <w:rPr>
          <w:rFonts w:eastAsia="MS Mincho" w:cs="Arial"/>
        </w:rPr>
        <w:t xml:space="preserve">The unique simulation/role-play mix </w:t>
      </w:r>
      <w:r w:rsidRPr="009E2D8B">
        <w:rPr>
          <w:rStyle w:val="StyleBoldUnderline"/>
          <w:highlight w:val="cyan"/>
        </w:rPr>
        <w:t>enables participants to create possible futures relevant to the topic being studied. This</w:t>
      </w:r>
      <w:r w:rsidRPr="009E2D8B">
        <w:rPr>
          <w:rStyle w:val="StyleBoldUnderline"/>
        </w:rPr>
        <w:t xml:space="preserve"> is </w:t>
      </w:r>
      <w:r w:rsidRPr="009E2D8B">
        <w:rPr>
          <w:rStyle w:val="StyleBoldUnderline"/>
          <w:highlight w:val="cyan"/>
        </w:rPr>
        <w:t>diametrically opposed to the</w:t>
      </w:r>
      <w:r w:rsidRPr="009E2D8B">
        <w:rPr>
          <w:rStyle w:val="StyleBoldUnderline"/>
        </w:rPr>
        <w:t xml:space="preserve"> more </w:t>
      </w:r>
      <w:r w:rsidRPr="009E2D8B">
        <w:rPr>
          <w:rStyle w:val="StyleBoldUnderline"/>
          <w:highlight w:val="cyan"/>
        </w:rPr>
        <w:t>traditional</w:t>
      </w:r>
      <w:r w:rsidRPr="009E2D8B">
        <w:rPr>
          <w:rFonts w:eastAsia="MS Mincho" w:cs="Arial"/>
        </w:rPr>
        <w:t xml:space="preserve">, teacher-centric </w:t>
      </w:r>
      <w:r w:rsidRPr="009E2D8B">
        <w:rPr>
          <w:rStyle w:val="StyleBoldUnderline"/>
          <w:highlight w:val="cyan"/>
        </w:rPr>
        <w:t xml:space="preserve">approaches in which a </w:t>
      </w:r>
      <w:r w:rsidRPr="009E2D8B">
        <w:rPr>
          <w:rStyle w:val="StyleBoldUnderline"/>
          <w:highlight w:val="cyan"/>
        </w:rPr>
        <w:lastRenderedPageBreak/>
        <w:t>future is produced for them.</w:t>
      </w:r>
      <w:r w:rsidRPr="009E2D8B">
        <w:rPr>
          <w:rStyle w:val="StyleBoldUnderline"/>
        </w:rPr>
        <w:t xml:space="preserve"> In policy simulations, possible futures are much more than an object of tabletop discussion and verbal speculation. ‘</w:t>
      </w:r>
      <w:r w:rsidRPr="009E2D8B">
        <w:rPr>
          <w:rStyle w:val="StyleBoldUnderline"/>
          <w:highlight w:val="cyan"/>
        </w:rPr>
        <w:t xml:space="preserve">No other technique allows a group of participants to engage in collective action in a safe environment to create and </w:t>
      </w:r>
      <w:proofErr w:type="spellStart"/>
      <w:r w:rsidRPr="009E2D8B">
        <w:rPr>
          <w:rStyle w:val="StyleBoldUnderline"/>
          <w:highlight w:val="cyan"/>
        </w:rPr>
        <w:t>analyse</w:t>
      </w:r>
      <w:proofErr w:type="spellEnd"/>
      <w:r w:rsidRPr="009E2D8B">
        <w:rPr>
          <w:rStyle w:val="StyleBoldUnderline"/>
        </w:rPr>
        <w:t xml:space="preserve"> the </w:t>
      </w:r>
      <w:r w:rsidRPr="009E2D8B">
        <w:rPr>
          <w:rStyle w:val="StyleBoldUnderline"/>
          <w:highlight w:val="cyan"/>
        </w:rPr>
        <w:t>futures</w:t>
      </w:r>
      <w:r w:rsidRPr="009E2D8B">
        <w:rPr>
          <w:rStyle w:val="StyleBoldUnderline"/>
        </w:rPr>
        <w:t xml:space="preserve"> they want to explore’</w:t>
      </w:r>
      <w:r w:rsidRPr="0016694D">
        <w:rPr>
          <w:rStyle w:val="StyleBoldUnderline"/>
        </w:rPr>
        <w:t xml:space="preserve"> </w:t>
      </w:r>
      <w:r w:rsidRPr="009E2D8B">
        <w:rPr>
          <w:rFonts w:eastAsia="MS Mincho" w:cs="Arial"/>
        </w:rPr>
        <w:t>(</w:t>
      </w:r>
      <w:proofErr w:type="spellStart"/>
      <w:r w:rsidRPr="009E2D8B">
        <w:rPr>
          <w:rFonts w:eastAsia="MS Mincho" w:cs="Arial"/>
        </w:rPr>
        <w:t>Geurts</w:t>
      </w:r>
      <w:proofErr w:type="spellEnd"/>
      <w:r w:rsidRPr="009E2D8B">
        <w:rPr>
          <w:rFonts w:eastAsia="MS Mincho" w:cs="Arial"/>
        </w:rPr>
        <w:t xml:space="preserve"> et al. 2007: 536). 2. </w:t>
      </w:r>
      <w:r w:rsidRPr="009E2D8B">
        <w:rPr>
          <w:rStyle w:val="Emphasis"/>
        </w:rPr>
        <w:t>The game element:</w:t>
      </w:r>
      <w:r w:rsidRPr="009E2D8B">
        <w:rPr>
          <w:rFonts w:eastAsia="MS Mincho" w:cs="Arial"/>
        </w:rPr>
        <w:t xml:space="preserve"> the interactive and tailor-made </w:t>
      </w:r>
      <w:proofErr w:type="spellStart"/>
      <w:r w:rsidRPr="009E2D8B">
        <w:rPr>
          <w:rFonts w:eastAsia="MS Mincho" w:cs="Arial"/>
        </w:rPr>
        <w:t>modelling</w:t>
      </w:r>
      <w:proofErr w:type="spellEnd"/>
      <w:r w:rsidRPr="009E2D8B">
        <w:rPr>
          <w:rFonts w:eastAsia="MS Mincho" w:cs="Arial"/>
        </w:rPr>
        <w:t xml:space="preserve"> and design of the policy game. The actual run of the policy simulation is only one step, though a most important and visible one, in a collective process of investigation, communication, and evaluation of performance. In the context of a post-graduate course in public policy development, for example, </w:t>
      </w:r>
      <w:r w:rsidRPr="0016694D">
        <w:rPr>
          <w:rStyle w:val="StyleBoldUnderline"/>
        </w:rPr>
        <w:t xml:space="preserve">a </w:t>
      </w:r>
      <w:r w:rsidRPr="009E2D8B">
        <w:rPr>
          <w:rStyle w:val="StyleBoldUnderline"/>
        </w:rPr>
        <w:t>policy simulation is a dedicated game constructed in collaboration with practitioners to</w:t>
      </w:r>
      <w:r w:rsidRPr="0016694D">
        <w:rPr>
          <w:rStyle w:val="StyleBoldUnderline"/>
        </w:rPr>
        <w:t xml:space="preserve"> achieve a high level of proficiency</w:t>
      </w:r>
      <w:r w:rsidRPr="009E2D8B">
        <w:rPr>
          <w:rFonts w:eastAsia="MS Mincho" w:cs="Arial"/>
        </w:rPr>
        <w:t xml:space="preserve"> in relevant aspects of the policy development process. To drill down to a level of finer detail, </w:t>
      </w:r>
      <w:r w:rsidRPr="009E2D8B">
        <w:rPr>
          <w:rStyle w:val="Emphasis"/>
          <w:highlight w:val="cyan"/>
        </w:rPr>
        <w:t>policy development simulations</w:t>
      </w:r>
      <w:r w:rsidRPr="009E2D8B">
        <w:rPr>
          <w:rFonts w:eastAsia="MS Mincho" w:cs="Arial"/>
        </w:rPr>
        <w:t xml:space="preserve">—as forms of interactive or participatory </w:t>
      </w:r>
      <w:proofErr w:type="spellStart"/>
      <w:r w:rsidRPr="009E2D8B">
        <w:rPr>
          <w:rFonts w:eastAsia="MS Mincho" w:cs="Arial"/>
        </w:rPr>
        <w:t>modelling</w:t>
      </w:r>
      <w:proofErr w:type="spellEnd"/>
      <w:r w:rsidRPr="009E2D8B">
        <w:rPr>
          <w:rFonts w:eastAsia="MS Mincho" w:cs="Arial"/>
        </w:rPr>
        <w:t xml:space="preserve">— </w:t>
      </w:r>
      <w:r w:rsidRPr="009E2D8B">
        <w:rPr>
          <w:rStyle w:val="StyleBoldUnderline"/>
          <w:highlight w:val="cyan"/>
        </w:rPr>
        <w:t>are particularly effective in developing participant knowledge</w:t>
      </w:r>
      <w:r w:rsidRPr="0016694D">
        <w:rPr>
          <w:rStyle w:val="StyleBoldUnderline"/>
        </w:rPr>
        <w:t xml:space="preserve"> </w:t>
      </w:r>
      <w:r w:rsidRPr="009E2D8B">
        <w:rPr>
          <w:rFonts w:eastAsia="MS Mincho" w:cs="Arial"/>
        </w:rPr>
        <w:t>and skills in the five key areas of the policy development process (and success criteria), namely: Complexity, Communication, Creativity, Consensus, and Commitment to action (‘the five Cs’). The capacity to provide effective learning support in these five categories has proved to be particularly helpful in strategic decision-making (</w:t>
      </w:r>
      <w:proofErr w:type="spellStart"/>
      <w:r w:rsidRPr="009E2D8B">
        <w:rPr>
          <w:rFonts w:eastAsia="MS Mincho" w:cs="Arial"/>
        </w:rPr>
        <w:t>Geurts</w:t>
      </w:r>
      <w:proofErr w:type="spellEnd"/>
      <w:r w:rsidRPr="009E2D8B">
        <w:rPr>
          <w:rFonts w:eastAsia="MS Mincho" w:cs="Arial"/>
        </w:rPr>
        <w:t xml:space="preserve"> et al. 2007). Annexure 2.5 contains a detailed description, in table format, of the synopsis below.</w:t>
      </w:r>
      <w:r>
        <w:t xml:space="preserve"> </w:t>
      </w:r>
    </w:p>
    <w:p w14:paraId="682D4D63" w14:textId="77777777" w:rsidR="00996C68" w:rsidRPr="009E2D8B" w:rsidRDefault="00996C68" w:rsidP="00996C68">
      <w:pPr>
        <w:pStyle w:val="Heading4"/>
      </w:pPr>
      <w:r>
        <w:t>Simulation facilitates communication and across multiple groups- includes all forms of knowledge</w:t>
      </w:r>
    </w:p>
    <w:p w14:paraId="2CFEBE3C" w14:textId="77777777" w:rsidR="00996C68" w:rsidRPr="00694ACC" w:rsidRDefault="00996C68" w:rsidP="00996C68">
      <w:r w:rsidRPr="00694ACC">
        <w:rPr>
          <w:rStyle w:val="StyleStyleBold12pt"/>
        </w:rPr>
        <w:t>Eijkman 2012</w:t>
      </w:r>
      <w:r w:rsidRPr="00694ACC">
        <w:t xml:space="preserve"> (Dr. </w:t>
      </w:r>
      <w:proofErr w:type="spellStart"/>
      <w:r w:rsidRPr="00694ACC">
        <w:t>Henk</w:t>
      </w:r>
      <w:proofErr w:type="spellEnd"/>
      <w:r w:rsidRPr="00694ACC">
        <w:t xml:space="preserve"> Eijkman, currently an independent consultant as well as visiting fellow at the University of New South Wales at the Australian </w:t>
      </w:r>
      <w:proofErr w:type="spellStart"/>
      <w:r w:rsidRPr="00694ACC">
        <w:t>Defence</w:t>
      </w:r>
      <w:proofErr w:type="spellEnd"/>
      <w:r w:rsidRPr="00694ACC">
        <w:t xml:space="preserve"> Force Academy and is Visiting Professor of Academic Development</w:t>
      </w:r>
      <w:r>
        <w:t>, “</w:t>
      </w:r>
      <w:r w:rsidRPr="00694ACC">
        <w:t>The role of simulations in the authentic learning for national security policy development: Implications for Practice</w:t>
      </w:r>
      <w:r>
        <w:t>,”</w:t>
      </w:r>
      <w:r w:rsidRPr="00694ACC">
        <w:t xml:space="preserve"> http://nsc.anu.edu.au/test/documents/Sims_in</w:t>
      </w:r>
      <w:r>
        <w:t>_authentic_learning_report.pdf)</w:t>
      </w:r>
      <w:r w:rsidRPr="00694ACC">
        <w:t xml:space="preserve"> </w:t>
      </w:r>
    </w:p>
    <w:p w14:paraId="43D4D385" w14:textId="77777777" w:rsidR="00996C68" w:rsidRDefault="00996C68" w:rsidP="00996C68">
      <w:r w:rsidRPr="009E2D8B">
        <w:rPr>
          <w:rStyle w:val="StyleBoldUnderline"/>
          <w:highlight w:val="cyan"/>
        </w:rPr>
        <w:t>Policy simulations facilitate</w:t>
      </w:r>
      <w:r>
        <w:rPr>
          <w:rStyle w:val="StyleBoldUnderline"/>
          <w:highlight w:val="cyan"/>
        </w:rPr>
        <w:t xml:space="preserve"> effective communication across</w:t>
      </w:r>
      <w:r w:rsidRPr="009E2D8B">
        <w:rPr>
          <w:rStyle w:val="StyleBoldUnderline"/>
          <w:highlight w:val="cyan"/>
        </w:rPr>
        <w:t xml:space="preserve"> diverse groups</w:t>
      </w:r>
      <w:r w:rsidRPr="00694ACC">
        <w:rPr>
          <w:rStyle w:val="StyleBoldUnderline"/>
        </w:rPr>
        <w:t xml:space="preserve">, encourage the exchange of ideas, </w:t>
      </w:r>
      <w:r w:rsidRPr="00455FFA">
        <w:rPr>
          <w:rStyle w:val="StyleBoldUnderline"/>
        </w:rPr>
        <w:t xml:space="preserve">and bridge communication gaps. </w:t>
      </w:r>
      <w:r w:rsidRPr="009E2D8B">
        <w:rPr>
          <w:rStyle w:val="StyleBoldUnderline"/>
          <w:highlight w:val="cyan"/>
        </w:rPr>
        <w:t xml:space="preserve">Participants </w:t>
      </w:r>
      <w:r w:rsidRPr="009E2D8B">
        <w:rPr>
          <w:rStyle w:val="StyleBoldUnderline"/>
        </w:rPr>
        <w:t xml:space="preserve">begin to </w:t>
      </w:r>
      <w:r w:rsidRPr="009E2D8B">
        <w:rPr>
          <w:rStyle w:val="StyleBoldUnderline"/>
          <w:highlight w:val="cyan"/>
        </w:rPr>
        <w:t xml:space="preserve">create a situation-specific language </w:t>
      </w:r>
      <w:r w:rsidRPr="00455FFA">
        <w:rPr>
          <w:rStyle w:val="StyleBoldUnderline"/>
        </w:rPr>
        <w:t>permitting them to communicate with each other about the issues with much greater clarity.</w:t>
      </w:r>
      <w:r w:rsidRPr="00455FFA">
        <w:t xml:space="preserve"> This situation-specific language includes, but is not limited</w:t>
      </w:r>
      <w:r w:rsidRPr="00694ACC">
        <w:t xml:space="preserve"> to, spoken or</w:t>
      </w:r>
      <w:r w:rsidRPr="00694ACC">
        <w:rPr>
          <w:sz w:val="12"/>
        </w:rPr>
        <w:t xml:space="preserve">¶ </w:t>
      </w:r>
      <w:r w:rsidRPr="00694ACC">
        <w:t xml:space="preserve">written words. A good simulation includes a range of </w:t>
      </w:r>
      <w:proofErr w:type="spellStart"/>
      <w:r w:rsidRPr="00694ACC">
        <w:t>artefacts</w:t>
      </w:r>
      <w:proofErr w:type="spellEnd"/>
      <w:r w:rsidRPr="00694ACC">
        <w:t xml:space="preserve"> </w:t>
      </w:r>
      <w:r>
        <w:t xml:space="preserve">that support effective communication among participants. </w:t>
      </w:r>
      <w:r w:rsidRPr="009E2D8B">
        <w:rPr>
          <w:rStyle w:val="StyleBoldUnderline"/>
          <w:highlight w:val="cyan"/>
        </w:rPr>
        <w:t>Duke</w:t>
      </w:r>
      <w:r w:rsidRPr="00694ACC">
        <w:rPr>
          <w:sz w:val="12"/>
        </w:rPr>
        <w:t xml:space="preserve">¶ </w:t>
      </w:r>
      <w:r>
        <w:t xml:space="preserve">(1974) </w:t>
      </w:r>
      <w:proofErr w:type="spellStart"/>
      <w:r w:rsidRPr="00455FFA">
        <w:rPr>
          <w:rStyle w:val="StyleBoldUnderline"/>
          <w:highlight w:val="cyan"/>
        </w:rPr>
        <w:t>conceptualises</w:t>
      </w:r>
      <w:proofErr w:type="spellEnd"/>
      <w:r w:rsidRPr="00455FFA">
        <w:rPr>
          <w:rStyle w:val="StyleBoldUnderline"/>
          <w:highlight w:val="cyan"/>
        </w:rPr>
        <w:t xml:space="preserve"> simulations </w:t>
      </w:r>
      <w:r w:rsidRPr="009E2D8B">
        <w:rPr>
          <w:rStyle w:val="StyleBoldUnderline"/>
          <w:highlight w:val="cyan"/>
        </w:rPr>
        <w:t xml:space="preserve">as </w:t>
      </w:r>
      <w:r w:rsidRPr="00455FFA">
        <w:rPr>
          <w:rStyle w:val="StyleBoldUnderline"/>
        </w:rPr>
        <w:t>a</w:t>
      </w:r>
      <w:r w:rsidRPr="00694ACC">
        <w:rPr>
          <w:rStyle w:val="StyleBoldUnderline"/>
        </w:rPr>
        <w:t xml:space="preserve"> hybrid, a </w:t>
      </w:r>
      <w:proofErr w:type="spellStart"/>
      <w:r w:rsidRPr="00455FFA">
        <w:rPr>
          <w:rStyle w:val="Emphasis"/>
          <w:highlight w:val="cyan"/>
        </w:rPr>
        <w:t>multilogic</w:t>
      </w:r>
      <w:proofErr w:type="spellEnd"/>
      <w:r w:rsidRPr="00694ACC">
        <w:rPr>
          <w:rStyle w:val="StyleBoldUnderline"/>
        </w:rPr>
        <w:t xml:space="preserve"> rather¶ than dialogic </w:t>
      </w:r>
      <w:r w:rsidRPr="00455FFA">
        <w:rPr>
          <w:rStyle w:val="StyleBoldUnderline"/>
        </w:rPr>
        <w:t>form of communication</w:t>
      </w:r>
      <w:r w:rsidRPr="00694ACC">
        <w:rPr>
          <w:rStyle w:val="StyleBoldUnderline"/>
        </w:rPr>
        <w:t xml:space="preserve">: as a language for dealing¶ with the complexities of the future. </w:t>
      </w:r>
      <w:r>
        <w:t>In contrast to dialogue</w:t>
      </w:r>
      <w:proofErr w:type="gramStart"/>
      <w:r>
        <w:t>,</w:t>
      </w:r>
      <w:r w:rsidRPr="00694ACC">
        <w:rPr>
          <w:sz w:val="12"/>
        </w:rPr>
        <w:t>¶</w:t>
      </w:r>
      <w:proofErr w:type="gramEnd"/>
      <w:r w:rsidRPr="00694ACC">
        <w:rPr>
          <w:sz w:val="12"/>
        </w:rPr>
        <w:t xml:space="preserve"> </w:t>
      </w:r>
      <w:proofErr w:type="spellStart"/>
      <w:r w:rsidRPr="009E2D8B">
        <w:rPr>
          <w:rStyle w:val="StyleBoldUnderline"/>
          <w:highlight w:val="cyan"/>
        </w:rPr>
        <w:t>multilogue</w:t>
      </w:r>
      <w:proofErr w:type="spellEnd"/>
      <w:r w:rsidRPr="009E2D8B">
        <w:rPr>
          <w:rStyle w:val="StyleBoldUnderline"/>
          <w:highlight w:val="cyan"/>
        </w:rPr>
        <w:t xml:space="preserve"> is about </w:t>
      </w:r>
      <w:r w:rsidRPr="00455FFA">
        <w:rPr>
          <w:rStyle w:val="StyleBoldUnderline"/>
        </w:rPr>
        <w:t xml:space="preserve">the </w:t>
      </w:r>
      <w:r w:rsidRPr="009E2D8B">
        <w:rPr>
          <w:rStyle w:val="StyleBoldUnderline"/>
          <w:highlight w:val="cyan"/>
        </w:rPr>
        <w:t>e</w:t>
      </w:r>
      <w:r>
        <w:rPr>
          <w:rStyle w:val="StyleBoldUnderline"/>
          <w:highlight w:val="cyan"/>
        </w:rPr>
        <w:t xml:space="preserve">nabling </w:t>
      </w:r>
      <w:r w:rsidRPr="00455FFA">
        <w:rPr>
          <w:rStyle w:val="StyleBoldUnderline"/>
        </w:rPr>
        <w:t xml:space="preserve">of </w:t>
      </w:r>
      <w:r>
        <w:rPr>
          <w:rStyle w:val="StyleBoldUnderline"/>
          <w:highlight w:val="cyan"/>
        </w:rPr>
        <w:t xml:space="preserve">contact between </w:t>
      </w:r>
      <w:r w:rsidRPr="00455FFA">
        <w:rPr>
          <w:rStyle w:val="StyleBoldUnderline"/>
        </w:rPr>
        <w:t xml:space="preserve">many persons with </w:t>
      </w:r>
      <w:r w:rsidRPr="009E2D8B">
        <w:rPr>
          <w:rStyle w:val="StyleBoldUnderline"/>
          <w:highlight w:val="cyan"/>
        </w:rPr>
        <w:t>different perspectives</w:t>
      </w:r>
      <w:r w:rsidRPr="00694ACC">
        <w:rPr>
          <w:rStyle w:val="StyleBoldUnderline"/>
        </w:rPr>
        <w:t xml:space="preserve"> </w:t>
      </w:r>
      <w:r>
        <w:rPr>
          <w:rStyle w:val="StyleBoldUnderline"/>
          <w:highlight w:val="cyan"/>
        </w:rPr>
        <w:t xml:space="preserve">through </w:t>
      </w:r>
      <w:r w:rsidRPr="00455FFA">
        <w:rPr>
          <w:rStyle w:val="StyleBoldUnderline"/>
        </w:rPr>
        <w:t xml:space="preserve">the use of </w:t>
      </w:r>
      <w:r>
        <w:rPr>
          <w:rStyle w:val="StyleBoldUnderline"/>
          <w:highlight w:val="cyan"/>
        </w:rPr>
        <w:t>different</w:t>
      </w:r>
      <w:r w:rsidRPr="009E2D8B">
        <w:rPr>
          <w:rStyle w:val="StyleBoldUnderline"/>
          <w:highlight w:val="cyan"/>
        </w:rPr>
        <w:t xml:space="preserve"> forms of communication</w:t>
      </w:r>
      <w:r w:rsidRPr="00694ACC">
        <w:rPr>
          <w:rStyle w:val="StyleBoldUnderline"/>
        </w:rPr>
        <w:t xml:space="preserve"> in parallel</w:t>
      </w:r>
      <w:r>
        <w:t>, such as through the social</w:t>
      </w:r>
      <w:r w:rsidRPr="00694ACC">
        <w:rPr>
          <w:sz w:val="12"/>
        </w:rPr>
        <w:t xml:space="preserve">¶ </w:t>
      </w:r>
      <w:r>
        <w:t xml:space="preserve">media tools of blogs, wikis, twitter, etc. </w:t>
      </w:r>
      <w:r w:rsidRPr="00694ACC">
        <w:rPr>
          <w:rStyle w:val="StyleBoldUnderline"/>
        </w:rPr>
        <w:t>Duke</w:t>
      </w:r>
      <w:r>
        <w:t xml:space="preserve"> (1974) </w:t>
      </w:r>
      <w:r>
        <w:rPr>
          <w:rStyle w:val="StyleBoldUnderline"/>
        </w:rPr>
        <w:t>considers</w:t>
      </w:r>
      <w:r w:rsidRPr="00694ACC">
        <w:rPr>
          <w:rStyle w:val="StyleBoldUnderline"/>
        </w:rPr>
        <w:t xml:space="preserve"> games primarily as a tool to str</w:t>
      </w:r>
      <w:r>
        <w:rPr>
          <w:rStyle w:val="StyleBoldUnderline"/>
        </w:rPr>
        <w:t>ucture communication in complex</w:t>
      </w:r>
      <w:r w:rsidRPr="00694ACC">
        <w:rPr>
          <w:rStyle w:val="StyleBoldUnderline"/>
        </w:rPr>
        <w:t xml:space="preserve"> situations</w:t>
      </w:r>
      <w:r>
        <w:t xml:space="preserve"> (</w:t>
      </w:r>
      <w:proofErr w:type="spellStart"/>
      <w:r>
        <w:t>Geurts</w:t>
      </w:r>
      <w:proofErr w:type="spellEnd"/>
      <w:r>
        <w:t xml:space="preserve"> et al. 2007). </w:t>
      </w:r>
      <w:r w:rsidRPr="009E2D8B">
        <w:rPr>
          <w:rStyle w:val="StyleBoldUnderline"/>
          <w:highlight w:val="cyan"/>
        </w:rPr>
        <w:t xml:space="preserve">Participation in policy games has </w:t>
      </w:r>
      <w:r>
        <w:rPr>
          <w:rStyle w:val="StyleBoldUnderline"/>
          <w:highlight w:val="cyan"/>
        </w:rPr>
        <w:t>proved to be a highly effective</w:t>
      </w:r>
      <w:r w:rsidRPr="009E2D8B">
        <w:rPr>
          <w:rStyle w:val="StyleBoldUnderline"/>
          <w:highlight w:val="cyan"/>
        </w:rPr>
        <w:t xml:space="preserve"> way of developing </w:t>
      </w:r>
      <w:r w:rsidRPr="00455FFA">
        <w:rPr>
          <w:rStyle w:val="Emphasis"/>
          <w:highlight w:val="cyan"/>
        </w:rPr>
        <w:t>new combinations of experience</w:t>
      </w:r>
      <w:r w:rsidRPr="009E2D8B">
        <w:rPr>
          <w:rStyle w:val="StyleBoldUnderline"/>
          <w:highlight w:val="cyan"/>
        </w:rPr>
        <w:t xml:space="preserve"> </w:t>
      </w:r>
      <w:r w:rsidRPr="00455FFA">
        <w:rPr>
          <w:rStyle w:val="StyleBoldUnderline"/>
        </w:rPr>
        <w:t>and¶ creativity, which is precisely what innovation</w:t>
      </w:r>
      <w:r w:rsidRPr="00694ACC">
        <w:rPr>
          <w:rStyle w:val="StyleBoldUnderline"/>
        </w:rPr>
        <w:t xml:space="preserve"> requires</w:t>
      </w:r>
      <w:r>
        <w:t xml:space="preserve"> (</w:t>
      </w:r>
      <w:proofErr w:type="spellStart"/>
      <w:r>
        <w:t>Geurts</w:t>
      </w:r>
      <w:proofErr w:type="spellEnd"/>
      <w:r>
        <w:t xml:space="preserve"> et</w:t>
      </w:r>
      <w:r w:rsidRPr="00694ACC">
        <w:rPr>
          <w:sz w:val="12"/>
        </w:rPr>
        <w:t xml:space="preserve">¶ </w:t>
      </w:r>
      <w:r>
        <w:t xml:space="preserve">al. 2007: 548). </w:t>
      </w:r>
      <w:r w:rsidRPr="009E2D8B">
        <w:rPr>
          <w:rStyle w:val="StyleBoldUnderline"/>
          <w:highlight w:val="cyan"/>
        </w:rPr>
        <w:t>Gaming</w:t>
      </w:r>
      <w:r>
        <w:t xml:space="preserve">, whether in analog or digital mode, </w:t>
      </w:r>
      <w:r w:rsidRPr="00455FFA">
        <w:rPr>
          <w:rStyle w:val="Emphasis"/>
          <w:highlight w:val="cyan"/>
        </w:rPr>
        <w:t>has the power to stimulate creativity</w:t>
      </w:r>
      <w:r w:rsidRPr="009E2D8B">
        <w:rPr>
          <w:rStyle w:val="StyleBoldUnderline"/>
        </w:rPr>
        <w:t xml:space="preserve">, and is one of the most¶ engaging and liberating ways for making group work </w:t>
      </w:r>
      <w:r w:rsidRPr="00455FFA">
        <w:rPr>
          <w:rStyle w:val="StyleBoldUnderline"/>
        </w:rPr>
        <w:t>productive</w:t>
      </w:r>
      <w:r>
        <w:rPr>
          <w:rStyle w:val="StyleBoldUnderline"/>
        </w:rPr>
        <w:t>,</w:t>
      </w:r>
      <w:r w:rsidRPr="00455FFA">
        <w:rPr>
          <w:rStyle w:val="StyleBoldUnderline"/>
        </w:rPr>
        <w:t xml:space="preserve"> challenging</w:t>
      </w:r>
      <w:r w:rsidRPr="00694ACC">
        <w:rPr>
          <w:rStyle w:val="StyleBoldUnderline"/>
        </w:rPr>
        <w:t xml:space="preserve"> and enjoyable.</w:t>
      </w:r>
      <w:r>
        <w:t xml:space="preserve"> </w:t>
      </w:r>
      <w:r w:rsidRPr="00694ACC">
        <w:rPr>
          <w:sz w:val="12"/>
        </w:rPr>
        <w:t xml:space="preserve">¶ </w:t>
      </w:r>
      <w:proofErr w:type="spellStart"/>
      <w:r>
        <w:t>Geurts</w:t>
      </w:r>
      <w:proofErr w:type="spellEnd"/>
      <w:r>
        <w:t xml:space="preserve"> et al. (2007) cite one instance where, in a National Health</w:t>
      </w:r>
      <w:r w:rsidRPr="00694ACC">
        <w:rPr>
          <w:sz w:val="12"/>
        </w:rPr>
        <w:t xml:space="preserve">¶ </w:t>
      </w:r>
      <w:r>
        <w:t>Care policy change environment, ‘the many parties involved</w:t>
      </w:r>
      <w:r w:rsidRPr="00694ACC">
        <w:rPr>
          <w:sz w:val="12"/>
        </w:rPr>
        <w:t xml:space="preserve">¶ </w:t>
      </w:r>
      <w:r>
        <w:t>accepted the invitation to participate in what was a</w:t>
      </w:r>
      <w:r w:rsidRPr="00694ACC">
        <w:rPr>
          <w:sz w:val="12"/>
        </w:rPr>
        <w:t xml:space="preserve">¶ </w:t>
      </w:r>
      <w:r>
        <w:t>revolutionary and politically very sensitive experiment precisely</w:t>
      </w:r>
      <w:r w:rsidRPr="00694ACC">
        <w:rPr>
          <w:sz w:val="12"/>
        </w:rPr>
        <w:t xml:space="preserve">¶ </w:t>
      </w:r>
      <w:r>
        <w:t>because it was a game’ (</w:t>
      </w:r>
      <w:proofErr w:type="spellStart"/>
      <w:r>
        <w:t>Geurts</w:t>
      </w:r>
      <w:proofErr w:type="spellEnd"/>
      <w:r>
        <w:t xml:space="preserve"> et al. 2007: 547). </w:t>
      </w:r>
      <w:r>
        <w:rPr>
          <w:rStyle w:val="StyleBoldUnderline"/>
          <w:highlight w:val="cyan"/>
        </w:rPr>
        <w:t xml:space="preserve">Data </w:t>
      </w:r>
      <w:r w:rsidRPr="00455FFA">
        <w:rPr>
          <w:rStyle w:val="StyleBoldUnderline"/>
        </w:rPr>
        <w:t xml:space="preserve">from other policy simulations also </w:t>
      </w:r>
      <w:r w:rsidRPr="00455FFA">
        <w:rPr>
          <w:rStyle w:val="StyleBoldUnderline"/>
          <w:highlight w:val="cyan"/>
        </w:rPr>
        <w:t>indicate the</w:t>
      </w:r>
      <w:r>
        <w:rPr>
          <w:rStyle w:val="StyleBoldUnderline"/>
        </w:rPr>
        <w:t xml:space="preserve"> </w:t>
      </w:r>
      <w:r w:rsidRPr="00455FFA">
        <w:rPr>
          <w:rStyle w:val="Emphasis"/>
          <w:highlight w:val="cyan"/>
        </w:rPr>
        <w:lastRenderedPageBreak/>
        <w:t>uncovering of issues of which participants were not aware</w:t>
      </w:r>
      <w:r w:rsidRPr="009E2D8B">
        <w:rPr>
          <w:rStyle w:val="StyleBoldUnderline"/>
          <w:highlight w:val="cyan"/>
        </w:rPr>
        <w:t xml:space="preserve">, the </w:t>
      </w:r>
      <w:r w:rsidRPr="00455FFA">
        <w:rPr>
          <w:rStyle w:val="Emphasis"/>
          <w:highlight w:val="cyan"/>
        </w:rPr>
        <w:t>emergence of new ideas</w:t>
      </w:r>
      <w:r w:rsidRPr="00694ACC">
        <w:rPr>
          <w:rStyle w:val="StyleBoldUnderline"/>
        </w:rPr>
        <w:t>¶ not anticipated, and a perception that policy simulations are also an enjoyable way to formulate strategy</w:t>
      </w:r>
      <w:r>
        <w:t xml:space="preserve"> (</w:t>
      </w:r>
      <w:proofErr w:type="spellStart"/>
      <w:r>
        <w:t>Geurts</w:t>
      </w:r>
      <w:proofErr w:type="spellEnd"/>
      <w:r>
        <w:t xml:space="preserve"> et al. 2007). </w:t>
      </w:r>
      <w:r w:rsidRPr="00694ACC">
        <w:rPr>
          <w:sz w:val="12"/>
        </w:rPr>
        <w:t xml:space="preserve">¶ </w:t>
      </w:r>
      <w:r w:rsidRPr="00694ACC">
        <w:rPr>
          <w:rStyle w:val="StyleBoldUnderline"/>
        </w:rPr>
        <w:t>Gaming puts the player</w:t>
      </w:r>
      <w:r>
        <w:rPr>
          <w:rStyle w:val="StyleBoldUnderline"/>
        </w:rPr>
        <w:t>s in an ‘experiential learning’</w:t>
      </w:r>
      <w:r w:rsidRPr="00694ACC">
        <w:rPr>
          <w:rStyle w:val="StyleBoldUnderline"/>
        </w:rPr>
        <w:t xml:space="preserve"> situation, where they discover a concrete, realistic and complex initial situation, and the gaming process of going through multiple learning cycles helps them work through the situation as it unfolds.</w:t>
      </w:r>
      <w:r>
        <w:t xml:space="preserve"> Policy gaming </w:t>
      </w:r>
      <w:r w:rsidRPr="00694ACC">
        <w:rPr>
          <w:sz w:val="12"/>
        </w:rPr>
        <w:t xml:space="preserve">¶ </w:t>
      </w:r>
      <w:r>
        <w:t xml:space="preserve">stimulates ‘learning how to learn’, as in a game, and </w:t>
      </w:r>
      <w:r w:rsidRPr="00694ACC">
        <w:rPr>
          <w:sz w:val="12"/>
        </w:rPr>
        <w:t xml:space="preserve">¶ </w:t>
      </w:r>
      <w:r>
        <w:t xml:space="preserve">learning by doing alternates with reflection and </w:t>
      </w:r>
      <w:r w:rsidRPr="00694ACC">
        <w:rPr>
          <w:sz w:val="12"/>
        </w:rPr>
        <w:t xml:space="preserve">¶ </w:t>
      </w:r>
      <w:r>
        <w:t xml:space="preserve">discussion. The progression through learning cycles can </w:t>
      </w:r>
      <w:r w:rsidRPr="00694ACC">
        <w:rPr>
          <w:sz w:val="12"/>
        </w:rPr>
        <w:t xml:space="preserve">¶ </w:t>
      </w:r>
      <w:r>
        <w:t xml:space="preserve">also </w:t>
      </w:r>
      <w:proofErr w:type="gramStart"/>
      <w:r>
        <w:t>be</w:t>
      </w:r>
      <w:proofErr w:type="gramEnd"/>
      <w:r>
        <w:t xml:space="preserve"> much faster than in real-life (</w:t>
      </w:r>
      <w:proofErr w:type="spellStart"/>
      <w:r>
        <w:t>Geurts</w:t>
      </w:r>
      <w:proofErr w:type="spellEnd"/>
      <w:r>
        <w:t xml:space="preserve"> et al. </w:t>
      </w:r>
      <w:r w:rsidRPr="00694ACC">
        <w:rPr>
          <w:sz w:val="12"/>
        </w:rPr>
        <w:t xml:space="preserve">¶ </w:t>
      </w:r>
      <w:r>
        <w:t xml:space="preserve">2007: 548). </w:t>
      </w:r>
      <w:r w:rsidRPr="00694ACC">
        <w:rPr>
          <w:sz w:val="12"/>
        </w:rPr>
        <w:t xml:space="preserve">¶ </w:t>
      </w:r>
      <w:proofErr w:type="gramStart"/>
      <w:r w:rsidRPr="00455FFA">
        <w:rPr>
          <w:rStyle w:val="StyleBoldUnderline"/>
        </w:rPr>
        <w:t>The</w:t>
      </w:r>
      <w:proofErr w:type="gramEnd"/>
      <w:r w:rsidRPr="00455FFA">
        <w:rPr>
          <w:rStyle w:val="StyleBoldUnderline"/>
        </w:rPr>
        <w:t xml:space="preserve"> bottom line is that </w:t>
      </w:r>
      <w:r w:rsidRPr="009E2D8B">
        <w:rPr>
          <w:rStyle w:val="StyleBoldUnderline"/>
          <w:highlight w:val="cyan"/>
        </w:rPr>
        <w:t>problem solving</w:t>
      </w:r>
      <w:r w:rsidRPr="00694ACC">
        <w:rPr>
          <w:rStyle w:val="StyleBoldUnderline"/>
        </w:rPr>
        <w:t xml:space="preserve"> in </w:t>
      </w:r>
      <w:r w:rsidRPr="00455FFA">
        <w:rPr>
          <w:rStyle w:val="StyleBoldUnderline"/>
        </w:rPr>
        <w:t xml:space="preserve">policy development processes requires creative experimentation. This </w:t>
      </w:r>
      <w:r w:rsidRPr="009E2D8B">
        <w:rPr>
          <w:rStyle w:val="StyleBoldUnderline"/>
          <w:highlight w:val="cyan"/>
        </w:rPr>
        <w:t xml:space="preserve">cannot be </w:t>
      </w:r>
      <w:r w:rsidRPr="00455FFA">
        <w:rPr>
          <w:rStyle w:val="StyleBoldUnderline"/>
        </w:rPr>
        <w:t xml:space="preserve">primarily </w:t>
      </w:r>
      <w:r w:rsidRPr="009E2D8B">
        <w:rPr>
          <w:rStyle w:val="StyleBoldUnderline"/>
          <w:highlight w:val="cyan"/>
        </w:rPr>
        <w:t>taught via ‘camp-fire’ story telling</w:t>
      </w:r>
      <w:r w:rsidRPr="00694ACC">
        <w:rPr>
          <w:rStyle w:val="StyleBoldUnderline"/>
        </w:rPr>
        <w:t xml:space="preserve"> learning mode </w:t>
      </w:r>
      <w:r w:rsidRPr="009E2D8B">
        <w:rPr>
          <w:rStyle w:val="StyleBoldUnderline"/>
          <w:highlight w:val="cyan"/>
        </w:rPr>
        <w:t>but demands hands-on ‘veld learning’</w:t>
      </w:r>
      <w:r w:rsidRPr="00694ACC">
        <w:rPr>
          <w:rStyle w:val="StyleBoldUnderline"/>
        </w:rPr>
        <w:t xml:space="preserve"> that allow for safe creative¶ and productive experimentation. </w:t>
      </w:r>
      <w:r w:rsidRPr="009E2D8B">
        <w:rPr>
          <w:rStyle w:val="StyleBoldUnderline"/>
        </w:rPr>
        <w:t>This</w:t>
      </w:r>
      <w:r w:rsidRPr="00694ACC">
        <w:rPr>
          <w:rStyle w:val="StyleBoldUnderline"/>
        </w:rPr>
        <w:t xml:space="preserve"> is exactly what good policy simulations provide</w:t>
      </w:r>
      <w:r>
        <w:t xml:space="preserve"> (De </w:t>
      </w:r>
      <w:proofErr w:type="spellStart"/>
      <w:r>
        <w:t>Geus</w:t>
      </w:r>
      <w:proofErr w:type="spellEnd"/>
      <w:r>
        <w:t xml:space="preserve">, 1997; </w:t>
      </w:r>
      <w:proofErr w:type="spellStart"/>
      <w:r>
        <w:t>Ringland</w:t>
      </w:r>
      <w:proofErr w:type="spellEnd"/>
      <w:r>
        <w:t xml:space="preserve">, 2006). </w:t>
      </w:r>
      <w:r w:rsidRPr="00694ACC">
        <w:rPr>
          <w:rStyle w:val="StyleBoldUnderline"/>
        </w:rPr>
        <w:t xml:space="preserve">In </w:t>
      </w:r>
      <w:r w:rsidRPr="009E2D8B">
        <w:rPr>
          <w:rStyle w:val="StyleBoldUnderline"/>
          <w:highlight w:val="cyan"/>
        </w:rPr>
        <w:t xml:space="preserve">simulations participants </w:t>
      </w:r>
      <w:r w:rsidRPr="00455FFA">
        <w:rPr>
          <w:rStyle w:val="Emphasis"/>
          <w:highlight w:val="cyan"/>
        </w:rPr>
        <w:t>cannot view issues solely from either their own perspective</w:t>
      </w:r>
      <w:r w:rsidRPr="009E2D8B">
        <w:rPr>
          <w:rStyle w:val="StyleBoldUnderline"/>
          <w:highlight w:val="cyan"/>
        </w:rPr>
        <w:t xml:space="preserve"> or that of one dominant stakeholder</w:t>
      </w:r>
      <w:r w:rsidRPr="00694ACC">
        <w:rPr>
          <w:sz w:val="12"/>
        </w:rPr>
        <w:t xml:space="preserve"> </w:t>
      </w:r>
      <w:r>
        <w:t>(</w:t>
      </w:r>
      <w:proofErr w:type="spellStart"/>
      <w:r>
        <w:t>Geurts</w:t>
      </w:r>
      <w:proofErr w:type="spellEnd"/>
      <w:r>
        <w:t xml:space="preserve"> et al. 2007). </w:t>
      </w:r>
    </w:p>
    <w:p w14:paraId="56C37958" w14:textId="77777777" w:rsidR="00996C68" w:rsidRDefault="00996C68" w:rsidP="00996C68">
      <w:pPr>
        <w:pStyle w:val="Heading4"/>
      </w:pPr>
      <w:r>
        <w:t xml:space="preserve">Scientific epistemology is necessary in the context of climate change--- </w:t>
      </w:r>
    </w:p>
    <w:p w14:paraId="2413119E" w14:textId="77777777" w:rsidR="00996C68" w:rsidRPr="002A0CD2" w:rsidRDefault="00996C68" w:rsidP="00996C68">
      <w:proofErr w:type="spellStart"/>
      <w:r w:rsidRPr="002A0CD2">
        <w:rPr>
          <w:rStyle w:val="StyleStyleBold12pt"/>
        </w:rPr>
        <w:t>Bricmont</w:t>
      </w:r>
      <w:proofErr w:type="spellEnd"/>
      <w:r w:rsidRPr="002A0CD2">
        <w:rPr>
          <w:rStyle w:val="StyleStyleBold12pt"/>
        </w:rPr>
        <w:t xml:space="preserve"> 2001</w:t>
      </w:r>
      <w:r>
        <w:t xml:space="preserve"> </w:t>
      </w:r>
      <w:r w:rsidRPr="002A0CD2">
        <w:t xml:space="preserve">Jean </w:t>
      </w:r>
      <w:proofErr w:type="spellStart"/>
      <w:r w:rsidRPr="002A0CD2">
        <w:t>Bricmont</w:t>
      </w:r>
      <w:proofErr w:type="spellEnd"/>
      <w:r w:rsidRPr="002A0CD2">
        <w:t xml:space="preserve">, professor of theoretical physics at the University of Louvain, “Defense of a Modest Scientific Realism”, September 23, </w:t>
      </w:r>
      <w:hyperlink r:id="rId8" w:history="1">
        <w:r w:rsidRPr="002A0CD2">
          <w:t>http://www.physics.nyu.edu/faculty/sokal/bielefeld_final.pdf</w:t>
        </w:r>
      </w:hyperlink>
    </w:p>
    <w:p w14:paraId="0A979C6A" w14:textId="77777777" w:rsidR="00996C68" w:rsidRPr="002A0CD2" w:rsidRDefault="00996C68" w:rsidP="00996C68">
      <w:r w:rsidRPr="00740066">
        <w:t xml:space="preserve">Given that instrumentalism is not defensible when it is formulated as a rigid doctrine, and since redefining truth leads us from bad to worse, what should one do? A hint of one sensible response is provided by the following comment of Einstein: Science without epistemology is insofar as it is thinkable at all primitive and muddled. However, no sooner has the epistemologist, who is seeking a clear system, fought his way through such a system, than he is inclined to interpret the thought-content of science in the sense of his system and to reject whatever does not fit into his system. </w:t>
      </w:r>
      <w:r w:rsidRPr="001F4516">
        <w:rPr>
          <w:rStyle w:val="StyleBoldUnderline"/>
        </w:rPr>
        <w:t>The scientist</w:t>
      </w:r>
      <w:r w:rsidRPr="00740066">
        <w:t xml:space="preserve">, however, cannot afford to carry his striving epistemological systematic that far. ... He therefore </w:t>
      </w:r>
      <w:r w:rsidRPr="001F4516">
        <w:rPr>
          <w:rStyle w:val="StyleBoldUnderline"/>
        </w:rPr>
        <w:t>must appeal to the systematic epistemologist as an unscrupulous opportunist</w:t>
      </w:r>
      <w:r w:rsidRPr="00740066">
        <w:t xml:space="preserve">.'1'1 </w:t>
      </w:r>
      <w:proofErr w:type="gramStart"/>
      <w:r w:rsidRPr="001F4516">
        <w:rPr>
          <w:rStyle w:val="StyleBoldUnderline"/>
        </w:rPr>
        <w:t>So</w:t>
      </w:r>
      <w:proofErr w:type="gramEnd"/>
      <w:r w:rsidRPr="001F4516">
        <w:rPr>
          <w:rStyle w:val="StyleBoldUnderline"/>
        </w:rPr>
        <w:t xml:space="preserve"> </w:t>
      </w:r>
      <w:r w:rsidRPr="00740066">
        <w:rPr>
          <w:rStyle w:val="StyleBoldUnderline"/>
          <w:highlight w:val="yellow"/>
        </w:rPr>
        <w:t xml:space="preserve">let us try </w:t>
      </w:r>
      <w:r w:rsidRPr="00E376AC">
        <w:rPr>
          <w:rStyle w:val="StyleBoldUnderline"/>
          <w:highlight w:val="yellow"/>
        </w:rPr>
        <w:t>epistemological opportunism</w:t>
      </w:r>
      <w:r w:rsidRPr="00E376AC">
        <w:rPr>
          <w:highlight w:val="yellow"/>
        </w:rPr>
        <w:t xml:space="preserve">. </w:t>
      </w:r>
      <w:r w:rsidRPr="00E376AC">
        <w:rPr>
          <w:rStyle w:val="StyleBoldUnderline"/>
          <w:highlight w:val="yellow"/>
        </w:rPr>
        <w:t>We are,</w:t>
      </w:r>
      <w:r w:rsidRPr="001F4516">
        <w:rPr>
          <w:rStyle w:val="StyleBoldUnderline"/>
        </w:rPr>
        <w:t xml:space="preserve"> in some sense, "</w:t>
      </w:r>
      <w:r w:rsidRPr="00740066">
        <w:rPr>
          <w:rStyle w:val="StyleBoldUnderline"/>
          <w:highlight w:val="yellow"/>
        </w:rPr>
        <w:t>screened'' from reality</w:t>
      </w:r>
      <w:r w:rsidRPr="00740066">
        <w:t xml:space="preserve"> (we have no immediate access to it, </w:t>
      </w:r>
      <w:r w:rsidRPr="00E376AC">
        <w:rPr>
          <w:rStyle w:val="StyleBoldUnderline"/>
          <w:highlight w:val="yellow"/>
        </w:rPr>
        <w:t xml:space="preserve">radical skepticism </w:t>
      </w:r>
      <w:r w:rsidRPr="00740066">
        <w:rPr>
          <w:rStyle w:val="StyleBoldUnderline"/>
          <w:highlight w:val="yellow"/>
        </w:rPr>
        <w:t>cannot be refuted</w:t>
      </w:r>
      <w:r w:rsidRPr="00740066">
        <w:t xml:space="preserve">, etc.). </w:t>
      </w:r>
      <w:r w:rsidRPr="00740066">
        <w:rPr>
          <w:rStyle w:val="StyleBoldUnderline"/>
          <w:highlight w:val="yellow"/>
        </w:rPr>
        <w:t>There are no absolutely secure foundations</w:t>
      </w:r>
      <w:r w:rsidRPr="001F4516">
        <w:rPr>
          <w:rStyle w:val="StyleBoldUnderline"/>
        </w:rPr>
        <w:t xml:space="preserve"> on which to base our knowledge</w:t>
      </w:r>
      <w:r w:rsidRPr="00740066">
        <w:t xml:space="preserve">. </w:t>
      </w:r>
      <w:r w:rsidRPr="00740066">
        <w:rPr>
          <w:rStyle w:val="StyleBoldUnderline"/>
          <w:highlight w:val="yellow"/>
        </w:rPr>
        <w:t>Nevertheless, we all assume implicitly that we can obtain</w:t>
      </w:r>
      <w:r w:rsidRPr="001F4516">
        <w:rPr>
          <w:rStyle w:val="StyleBoldUnderline"/>
        </w:rPr>
        <w:t xml:space="preserve"> some </w:t>
      </w:r>
      <w:r w:rsidRPr="00C740FE">
        <w:rPr>
          <w:rStyle w:val="StyleBoldUnderline"/>
        </w:rPr>
        <w:t>reasonably</w:t>
      </w:r>
      <w:r w:rsidRPr="001F4516">
        <w:rPr>
          <w:rStyle w:val="StyleBoldUnderline"/>
        </w:rPr>
        <w:t xml:space="preserve"> </w:t>
      </w:r>
      <w:r w:rsidRPr="00740066">
        <w:rPr>
          <w:rStyle w:val="StyleBoldUnderline"/>
          <w:highlight w:val="yellow"/>
        </w:rPr>
        <w:t>reliable</w:t>
      </w:r>
      <w:r w:rsidRPr="001F4516">
        <w:rPr>
          <w:rStyle w:val="StyleBoldUnderline"/>
        </w:rPr>
        <w:t xml:space="preserve"> </w:t>
      </w:r>
      <w:r w:rsidRPr="00740066">
        <w:rPr>
          <w:rStyle w:val="StyleBoldUnderline"/>
          <w:highlight w:val="yellow"/>
        </w:rPr>
        <w:t>knowledge of reality</w:t>
      </w:r>
      <w:r w:rsidRPr="001F4516">
        <w:rPr>
          <w:rStyle w:val="StyleBoldUnderline"/>
        </w:rPr>
        <w:t xml:space="preserve">, at least </w:t>
      </w:r>
      <w:r w:rsidRPr="00740066">
        <w:rPr>
          <w:rStyle w:val="StyleBoldUnderline"/>
          <w:highlight w:val="yellow"/>
        </w:rPr>
        <w:t>in everyday life</w:t>
      </w:r>
      <w:r w:rsidRPr="00740066">
        <w:t xml:space="preserve">. </w:t>
      </w:r>
      <w:r w:rsidRPr="001F4516">
        <w:rPr>
          <w:rStyle w:val="StyleBoldUnderline"/>
        </w:rPr>
        <w:t>Let us try to go farther, putting to work all the resources of our fallible and finite minds: observations, experiments, reasoning</w:t>
      </w:r>
      <w:r w:rsidRPr="00740066">
        <w:t xml:space="preserve">. </w:t>
      </w:r>
      <w:r w:rsidRPr="001F4516">
        <w:rPr>
          <w:rStyle w:val="StyleBoldUnderline"/>
        </w:rPr>
        <w:t>And then let us see how far we can go</w:t>
      </w:r>
      <w:r w:rsidRPr="00740066">
        <w:t xml:space="preserve">. In fact, </w:t>
      </w:r>
      <w:r w:rsidRPr="001F4516">
        <w:rPr>
          <w:rStyle w:val="StyleBoldUnderline"/>
        </w:rPr>
        <w:t>the most surprising thing, shown by the development of modern science, is how far we seem to be able to go</w:t>
      </w:r>
      <w:r w:rsidRPr="00740066">
        <w:t xml:space="preserve">. Unless one is </w:t>
      </w:r>
      <w:proofErr w:type="gramStart"/>
      <w:r w:rsidRPr="00740066">
        <w:t>a solipsism</w:t>
      </w:r>
      <w:proofErr w:type="gramEnd"/>
      <w:r w:rsidRPr="00740066">
        <w:t xml:space="preserve"> or a radical skeptic which nobody really is one has to be a realist about something: about objects in everyday life, or about the past, dinosaurs, stars, viruses, whatever. </w:t>
      </w:r>
      <w:proofErr w:type="gramStart"/>
      <w:r w:rsidRPr="00740066">
        <w:t>But there is no natural border where one could somehow radically change one's basic attitude and become thoroughly instrumentalist or pragmatist (say. about atoms or quarks or whatever).</w:t>
      </w:r>
      <w:proofErr w:type="gramEnd"/>
      <w:r w:rsidRPr="00740066">
        <w:t xml:space="preserve"> </w:t>
      </w:r>
      <w:r w:rsidRPr="001F4516">
        <w:rPr>
          <w:rStyle w:val="StyleBoldUnderline"/>
        </w:rPr>
        <w:t>There are many differences between quarks and chairs, both in the nature of the evidence supporting their existence and in the way we give meaning to those words, but they are basically differences of degree</w:t>
      </w:r>
      <w:r w:rsidRPr="00740066">
        <w:t xml:space="preserve">. Instrumentalists are right to point out that the meaning of statements involving unobservable entities (like "quark'') is in part related to the implications of such statements for direct observations. But only in part: </w:t>
      </w:r>
      <w:r w:rsidRPr="001F4516">
        <w:rPr>
          <w:rStyle w:val="StyleBoldUnderline"/>
        </w:rPr>
        <w:t xml:space="preserve">though it is difficult to say exactly how </w:t>
      </w:r>
      <w:r w:rsidRPr="00740066">
        <w:rPr>
          <w:rStyle w:val="StyleBoldUnderline"/>
          <w:highlight w:val="yellow"/>
        </w:rPr>
        <w:t>we give meaning to scientific expressions</w:t>
      </w:r>
      <w:r w:rsidRPr="001F4516">
        <w:rPr>
          <w:rStyle w:val="StyleBoldUnderline"/>
        </w:rPr>
        <w:t xml:space="preserve">, it seems plausible that we do it </w:t>
      </w:r>
      <w:r w:rsidRPr="00740066">
        <w:rPr>
          <w:rStyle w:val="StyleBoldUnderline"/>
          <w:highlight w:val="yellow"/>
        </w:rPr>
        <w:t>by combining direct observations with mental pictures and mathematical formulations</w:t>
      </w:r>
      <w:r w:rsidRPr="001F4516">
        <w:rPr>
          <w:rStyle w:val="StyleBoldUnderline"/>
        </w:rPr>
        <w:t>, and there is no good reason to restrict oneself to only one of these</w:t>
      </w:r>
      <w:r w:rsidRPr="00740066">
        <w:t xml:space="preserve">. </w:t>
      </w:r>
      <w:r w:rsidRPr="00740066">
        <w:lastRenderedPageBreak/>
        <w:t>Likewise, conventionalists like Poincare are right to observe that some scientific "</w:t>
      </w:r>
      <w:r w:rsidRPr="00740066">
        <w:rPr>
          <w:rStyle w:val="StyleBoldUnderline"/>
          <w:highlight w:val="yellow"/>
        </w:rPr>
        <w:t>choices</w:t>
      </w:r>
      <w:r w:rsidRPr="00740066">
        <w:t xml:space="preserve">", like the preference for inertial over </w:t>
      </w:r>
      <w:proofErr w:type="spellStart"/>
      <w:r w:rsidRPr="00740066">
        <w:t>noninertial</w:t>
      </w:r>
      <w:proofErr w:type="spellEnd"/>
      <w:r w:rsidRPr="00740066">
        <w:t xml:space="preserve"> reference frames, </w:t>
      </w:r>
      <w:r w:rsidRPr="00740066">
        <w:rPr>
          <w:rStyle w:val="StyleBoldUnderline"/>
          <w:highlight w:val="yellow"/>
        </w:rPr>
        <w:t>are made for pragmatic</w:t>
      </w:r>
      <w:r w:rsidRPr="001F4516">
        <w:rPr>
          <w:rStyle w:val="StyleBoldUnderline"/>
        </w:rPr>
        <w:t xml:space="preserve"> rather than objective </w:t>
      </w:r>
      <w:r w:rsidRPr="00740066">
        <w:rPr>
          <w:rStyle w:val="StyleBoldUnderline"/>
          <w:highlight w:val="yellow"/>
        </w:rPr>
        <w:t>reasons</w:t>
      </w:r>
      <w:r w:rsidRPr="001F4516">
        <w:rPr>
          <w:rStyle w:val="StyleBoldUnderline"/>
        </w:rPr>
        <w:t>. In all these senses, we have to be epistemological "opportunists</w:t>
      </w:r>
      <w:r w:rsidRPr="00740066">
        <w:t xml:space="preserve">". </w:t>
      </w:r>
      <w:proofErr w:type="gramStart"/>
      <w:r w:rsidRPr="001F4516">
        <w:rPr>
          <w:rStyle w:val="StyleBoldUnderline"/>
        </w:rPr>
        <w:t xml:space="preserve">But </w:t>
      </w:r>
      <w:r w:rsidRPr="00740066">
        <w:rPr>
          <w:rStyle w:val="StyleBoldUnderline"/>
          <w:highlight w:val="yellow"/>
        </w:rPr>
        <w:t>a problem worse than the disease arises when</w:t>
      </w:r>
      <w:r w:rsidRPr="001F4516">
        <w:rPr>
          <w:rStyle w:val="StyleBoldUnderline"/>
        </w:rPr>
        <w:t xml:space="preserve"> any of these </w:t>
      </w:r>
      <w:r w:rsidRPr="00740066">
        <w:rPr>
          <w:rStyle w:val="StyleBoldUnderline"/>
          <w:highlight w:val="yellow"/>
        </w:rPr>
        <w:t>ideas are taken as rigid doctrines replacing 'realism</w:t>
      </w:r>
      <w:r w:rsidRPr="00740066">
        <w:t>".</w:t>
      </w:r>
      <w:proofErr w:type="gramEnd"/>
      <w:r w:rsidRPr="00740066">
        <w:t xml:space="preserve"> A friend of ours once said: "I am a naive realist. But I admit that knowledge is difficult." This is the root of the problem. </w:t>
      </w:r>
      <w:r w:rsidRPr="00740066">
        <w:rPr>
          <w:rStyle w:val="StyleBoldUnderline"/>
          <w:highlight w:val="yellow"/>
        </w:rPr>
        <w:t xml:space="preserve">Knowing how things really </w:t>
      </w:r>
      <w:proofErr w:type="gramStart"/>
      <w:r w:rsidRPr="00740066">
        <w:rPr>
          <w:rStyle w:val="StyleBoldUnderline"/>
          <w:highlight w:val="yellow"/>
        </w:rPr>
        <w:t>are is</w:t>
      </w:r>
      <w:proofErr w:type="gramEnd"/>
      <w:r w:rsidRPr="00C740FE">
        <w:rPr>
          <w:rStyle w:val="StyleBoldUnderline"/>
        </w:rPr>
        <w:t xml:space="preserve"> the</w:t>
      </w:r>
      <w:r w:rsidRPr="001F4516">
        <w:rPr>
          <w:rStyle w:val="StyleBoldUnderline"/>
        </w:rPr>
        <w:t xml:space="preserve"> goal of science; this goal is difficult to reach, but </w:t>
      </w:r>
      <w:r w:rsidRPr="00740066">
        <w:rPr>
          <w:rStyle w:val="StyleBoldUnderline"/>
          <w:highlight w:val="yellow"/>
        </w:rPr>
        <w:t>not impossible</w:t>
      </w:r>
      <w:r w:rsidRPr="001F4516">
        <w:rPr>
          <w:rStyle w:val="StyleBoldUnderline"/>
        </w:rPr>
        <w:t xml:space="preserve"> (at least for some parts of reality and </w:t>
      </w:r>
      <w:r w:rsidRPr="00740066">
        <w:rPr>
          <w:rStyle w:val="StyleBoldUnderline"/>
          <w:highlight w:val="yellow"/>
        </w:rPr>
        <w:t xml:space="preserve">to </w:t>
      </w:r>
      <w:r w:rsidRPr="00E376AC">
        <w:rPr>
          <w:rStyle w:val="StyleBoldUnderline"/>
          <w:highlight w:val="yellow"/>
        </w:rPr>
        <w:t xml:space="preserve">some degrees </w:t>
      </w:r>
      <w:r w:rsidRPr="00740066">
        <w:rPr>
          <w:rStyle w:val="StyleBoldUnderline"/>
          <w:highlight w:val="yellow"/>
        </w:rPr>
        <w:t>of approximation</w:t>
      </w:r>
      <w:r w:rsidRPr="001F4516">
        <w:rPr>
          <w:rStyle w:val="StyleBoldUnderline"/>
        </w:rPr>
        <w:t>)</w:t>
      </w:r>
      <w:r w:rsidRPr="00740066">
        <w:t xml:space="preserve">. If we change the goal if, for example, we seek instead a consensus, or (less radically) aim only at </w:t>
      </w:r>
      <w:r w:rsidRPr="001F4516">
        <w:rPr>
          <w:rStyle w:val="StyleBoldUnderline"/>
        </w:rPr>
        <w:t>empirical adequacy</w:t>
      </w:r>
      <w:r w:rsidRPr="00740066">
        <w:t xml:space="preserve"> then of course things become much easier; but as Bert rand Russell observed in a similar context, this </w:t>
      </w:r>
      <w:r w:rsidRPr="001F4516">
        <w:rPr>
          <w:rStyle w:val="StyleBoldUnderline"/>
        </w:rPr>
        <w:t>has all the advantages of theft over honest toil</w:t>
      </w:r>
      <w:r w:rsidRPr="00740066">
        <w:t xml:space="preserve">. Moreover, </w:t>
      </w:r>
      <w:r w:rsidRPr="00E376AC">
        <w:rPr>
          <w:rStyle w:val="StyleBoldUnderline"/>
        </w:rPr>
        <w:t xml:space="preserve">the </w:t>
      </w:r>
      <w:proofErr w:type="spellStart"/>
      <w:r w:rsidRPr="00E376AC">
        <w:rPr>
          <w:rStyle w:val="StyleBoldUnderline"/>
        </w:rPr>
        <w:t>underdetermination</w:t>
      </w:r>
      <w:proofErr w:type="spellEnd"/>
      <w:r w:rsidRPr="00E376AC">
        <w:rPr>
          <w:rStyle w:val="StyleBoldUnderline"/>
        </w:rPr>
        <w:t xml:space="preserve"> thesis</w:t>
      </w:r>
      <w:r w:rsidRPr="00E376AC">
        <w:t xml:space="preserve">, far from undermining scientific objectivity, </w:t>
      </w:r>
      <w:r w:rsidRPr="00E376AC">
        <w:rPr>
          <w:rStyle w:val="StyleBoldUnderline"/>
        </w:rPr>
        <w:t>actually makes the success of science all the more remarkable</w:t>
      </w:r>
      <w:r w:rsidRPr="00E376AC">
        <w:t xml:space="preserve">. Indeed, </w:t>
      </w:r>
      <w:r w:rsidRPr="00E376AC">
        <w:rPr>
          <w:rStyle w:val="StyleBoldUnderline"/>
        </w:rPr>
        <w:t>what is difficult is not to find a story that "fits the data'*, but to find even one non-crazy such story.</w:t>
      </w:r>
      <w:r w:rsidRPr="001F4516">
        <w:rPr>
          <w:rStyle w:val="StyleBoldUnderline"/>
        </w:rPr>
        <w:t xml:space="preserve"> How does one know that it is non-crazy7 </w:t>
      </w:r>
      <w:proofErr w:type="gramStart"/>
      <w:r w:rsidRPr="001F4516">
        <w:rPr>
          <w:rStyle w:val="StyleBoldUnderline"/>
        </w:rPr>
        <w:t>A</w:t>
      </w:r>
      <w:proofErr w:type="gramEnd"/>
      <w:r w:rsidRPr="001F4516">
        <w:rPr>
          <w:rStyle w:val="StyleBoldUnderline"/>
        </w:rPr>
        <w:t xml:space="preserve"> combination of factors: its predictive power, its explanatory value, its breadth and simplicity</w:t>
      </w:r>
      <w:r w:rsidRPr="00740066">
        <w:t>, etc. Nothing in the (</w:t>
      </w:r>
      <w:proofErr w:type="spellStart"/>
      <w:r w:rsidRPr="00740066">
        <w:t>Quinean</w:t>
      </w:r>
      <w:proofErr w:type="spellEnd"/>
      <w:r w:rsidRPr="00740066">
        <w:t xml:space="preserve">) </w:t>
      </w:r>
      <w:proofErr w:type="spellStart"/>
      <w:r w:rsidRPr="00740066">
        <w:t>underdetermiiiation</w:t>
      </w:r>
      <w:proofErr w:type="spellEnd"/>
      <w:r w:rsidRPr="00740066">
        <w:t xml:space="preserve"> thesis tells us how to find </w:t>
      </w:r>
      <w:proofErr w:type="spellStart"/>
      <w:r w:rsidRPr="00740066">
        <w:t>inequivalent</w:t>
      </w:r>
      <w:proofErr w:type="spellEnd"/>
      <w:r w:rsidRPr="00740066">
        <w:t xml:space="preserve"> theories with some or all of these properties. In fact, </w:t>
      </w:r>
      <w:r w:rsidRPr="001F4516">
        <w:rPr>
          <w:rStyle w:val="StyleBoldUnderline"/>
        </w:rPr>
        <w:t>there are vast domains in physics, chemistry and biology where there is only one</w:t>
      </w:r>
      <w:r w:rsidRPr="00740066">
        <w:t xml:space="preserve">"18 </w:t>
      </w:r>
      <w:r w:rsidRPr="001F4516">
        <w:rPr>
          <w:rStyle w:val="StyleBoldUnderline"/>
        </w:rPr>
        <w:t>known non-crazy theory that accounts for Unknown facts</w:t>
      </w:r>
      <w:r w:rsidRPr="00740066">
        <w:t xml:space="preserve"> </w:t>
      </w:r>
      <w:r w:rsidRPr="001F4516">
        <w:rPr>
          <w:rStyle w:val="StyleBoldUnderline"/>
        </w:rPr>
        <w:t>and where many alternative theories have been tried and failed because their predictions contradicted experiments</w:t>
      </w:r>
      <w:r w:rsidRPr="00740066">
        <w:t xml:space="preserve">. </w:t>
      </w:r>
      <w:r w:rsidRPr="001F4516">
        <w:rPr>
          <w:rStyle w:val="StyleBoldUnderline"/>
        </w:rPr>
        <w:t xml:space="preserve">In those domains, </w:t>
      </w:r>
      <w:r w:rsidRPr="00C740FE">
        <w:rPr>
          <w:rStyle w:val="StyleBoldUnderline"/>
        </w:rPr>
        <w:t>one can reasonably think that our present-day theories are</w:t>
      </w:r>
      <w:r w:rsidRPr="001F4516">
        <w:rPr>
          <w:rStyle w:val="StyleBoldUnderline"/>
        </w:rPr>
        <w:t xml:space="preserve"> at least </w:t>
      </w:r>
      <w:r w:rsidRPr="00C740FE">
        <w:rPr>
          <w:rStyle w:val="StyleBoldUnderline"/>
        </w:rPr>
        <w:t>approximately true</w:t>
      </w:r>
      <w:r w:rsidRPr="001F4516">
        <w:rPr>
          <w:rStyle w:val="StyleBoldUnderline"/>
        </w:rPr>
        <w:t>, in some sense or other</w:t>
      </w:r>
      <w:r w:rsidRPr="00740066">
        <w:t xml:space="preserve">. </w:t>
      </w:r>
      <w:r w:rsidRPr="001F4516">
        <w:rPr>
          <w:rStyle w:val="StyleBoldUnderline"/>
        </w:rPr>
        <w:t>An important (and difficult) problem for the philosophy of science is to</w:t>
      </w:r>
      <w:r>
        <w:rPr>
          <w:rStyle w:val="StyleBoldUnderline"/>
        </w:rPr>
        <w:t xml:space="preserve"> clarify the meaning of “</w:t>
      </w:r>
      <w:r w:rsidRPr="001F4516">
        <w:rPr>
          <w:rStyle w:val="StyleBoldUnderline"/>
        </w:rPr>
        <w:t xml:space="preserve">approximately true'" and </w:t>
      </w:r>
      <w:r>
        <w:rPr>
          <w:rStyle w:val="StyleBoldUnderline"/>
        </w:rPr>
        <w:t xml:space="preserve">its </w:t>
      </w:r>
      <w:r w:rsidRPr="001F4516">
        <w:rPr>
          <w:rStyle w:val="StyleBoldUnderline"/>
        </w:rPr>
        <w:t>implications for the ontological status of unobservable theoretical entities</w:t>
      </w:r>
      <w:r w:rsidRPr="001F4516">
        <w:rPr>
          <w:rStyle w:val="StyleBoldUnderline"/>
          <w:rFonts w:cs="Arial"/>
        </w:rPr>
        <w:t>. We do not claim to have a solution to this problem, but we would like to offer a few ideas that might prove useful</w:t>
      </w:r>
      <w:r w:rsidRPr="00740066">
        <w:rPr>
          <w:rFonts w:cs="Arial"/>
        </w:rPr>
        <w:t>.</w:t>
      </w:r>
    </w:p>
    <w:p w14:paraId="755842F4" w14:textId="77777777" w:rsidR="00996C68" w:rsidRPr="00AF5046" w:rsidRDefault="00996C68" w:rsidP="00996C68"/>
    <w:p w14:paraId="24F9A56C" w14:textId="5F4D0AF1" w:rsidR="00996C68" w:rsidRDefault="000310C3" w:rsidP="000310C3">
      <w:pPr>
        <w:pStyle w:val="Heading1"/>
      </w:pPr>
      <w:r>
        <w:lastRenderedPageBreak/>
        <w:t>2AC</w:t>
      </w:r>
    </w:p>
    <w:p w14:paraId="2896CBF6" w14:textId="77777777" w:rsidR="00E13BA7" w:rsidRDefault="00E13BA7" w:rsidP="00E13BA7">
      <w:pPr>
        <w:pStyle w:val="Heading3"/>
      </w:pPr>
      <w:r>
        <w:lastRenderedPageBreak/>
        <w:t>Extinction</w:t>
      </w:r>
    </w:p>
    <w:p w14:paraId="3C1B5AC8" w14:textId="77777777" w:rsidR="00E13BA7" w:rsidRPr="004A3672" w:rsidRDefault="00E13BA7" w:rsidP="00E13BA7">
      <w:pPr>
        <w:pStyle w:val="Heading4"/>
      </w:pPr>
      <w:r>
        <w:t>Extinction outweighs – as long as there is some life there’s only a risk they retain ontological capacity</w:t>
      </w:r>
    </w:p>
    <w:p w14:paraId="00769043" w14:textId="77777777" w:rsidR="00E13BA7" w:rsidRPr="00A669E0" w:rsidRDefault="00E13BA7" w:rsidP="00E13BA7">
      <w:r w:rsidRPr="00A669E0">
        <w:rPr>
          <w:rStyle w:val="StyleStyleBold12pt"/>
        </w:rPr>
        <w:t>Jonas 1996</w:t>
      </w:r>
      <w:r>
        <w:t xml:space="preserve"> </w:t>
      </w:r>
      <w:r w:rsidRPr="00A669E0">
        <w:t xml:space="preserve">Hans Jonas (Former Alvin Johnson Prof. Phil. – New School for Social Research and Former Eric </w:t>
      </w:r>
      <w:proofErr w:type="spellStart"/>
      <w:r w:rsidRPr="00A669E0">
        <w:t>Voegelin</w:t>
      </w:r>
      <w:proofErr w:type="spellEnd"/>
      <w:r w:rsidRPr="00A669E0">
        <w:t xml:space="preserve"> Visiting Prof. – U. Munich) 1996 “Morality and Mortality: A Search for the Good </w:t>
      </w:r>
      <w:proofErr w:type="gramStart"/>
      <w:r w:rsidRPr="00A669E0">
        <w:t>After</w:t>
      </w:r>
      <w:proofErr w:type="gramEnd"/>
      <w:r w:rsidRPr="00A669E0">
        <w:t xml:space="preserve"> Auschwitz”, p. 111-112)</w:t>
      </w:r>
    </w:p>
    <w:p w14:paraId="182D9AC2" w14:textId="7A217486" w:rsidR="00E13BA7" w:rsidRDefault="00E13BA7" w:rsidP="00E13BA7">
      <w:pPr>
        <w:pStyle w:val="HotRoute"/>
      </w:pPr>
      <w:r w:rsidRPr="004A3672">
        <w:t xml:space="preserve">With this look ahead at an ethics for the future, we are touching at the same time upon the question of the future of freedom. The unavoidable discussion of this question seems to give rise to misunderstandings. My dire prognosis that not only our material standard of living but also our democratic freedoms would fall victim to the growing pressure of a worldwide ecological crisis, until finally there would remain only some form of tyranny that would try to save the situation, has led to the accusation that I am defending dictatorship as a solution to our problems. I shall ignore here what is </w:t>
      </w:r>
      <w:proofErr w:type="gramStart"/>
      <w:r w:rsidRPr="004A3672">
        <w:t>a confusion</w:t>
      </w:r>
      <w:proofErr w:type="gramEnd"/>
      <w:r w:rsidRPr="004A3672">
        <w:t xml:space="preserve"> between warning and recommendation. But I have indeed said that such a </w:t>
      </w:r>
      <w:r w:rsidRPr="00A669E0">
        <w:rPr>
          <w:rStyle w:val="StyleBoldUnderline"/>
          <w:rFonts w:ascii="Times New Roman" w:hAnsi="Times New Roman"/>
          <w:sz w:val="24"/>
          <w:highlight w:val="cyan"/>
        </w:rPr>
        <w:t>tyranny would</w:t>
      </w:r>
      <w:r w:rsidRPr="00615F9F">
        <w:rPr>
          <w:rStyle w:val="StyleBoldUnderline"/>
          <w:rFonts w:ascii="Times New Roman" w:hAnsi="Times New Roman"/>
          <w:sz w:val="24"/>
        </w:rPr>
        <w:t xml:space="preserve"> still </w:t>
      </w:r>
      <w:r w:rsidRPr="00A669E0">
        <w:rPr>
          <w:rStyle w:val="StyleBoldUnderline"/>
          <w:rFonts w:ascii="Times New Roman" w:hAnsi="Times New Roman"/>
          <w:sz w:val="24"/>
          <w:highlight w:val="cyan"/>
        </w:rPr>
        <w:t>be better than total ruin;</w:t>
      </w:r>
      <w:r w:rsidRPr="004A3672">
        <w:t xml:space="preserve"> thus, I have ethically accepted it as an alternative. I must now defend this standpoint, which I continue to support, before the court that I myself have created with the main argument of this essay. For are we not contradicting ourselves in prizing physical survival at the price of freedom? Did we not say that freedom was the condition of our capacity for responsibility—and that this capacity was a reason for the survival of humankind?; By tolerating tyranny as an alternative to physical annihilation are we not violating the principle we established: that the How of existence must not take precedence over its Why? Yet </w:t>
      </w:r>
      <w:r w:rsidRPr="00A669E0">
        <w:rPr>
          <w:rStyle w:val="StyleBoldUnderline"/>
          <w:rFonts w:ascii="Times New Roman" w:hAnsi="Times New Roman"/>
          <w:sz w:val="24"/>
          <w:highlight w:val="cyan"/>
        </w:rPr>
        <w:t>we can make a</w:t>
      </w:r>
      <w:r w:rsidRPr="00615F9F">
        <w:rPr>
          <w:rStyle w:val="StyleBoldUnderline"/>
          <w:rFonts w:ascii="Times New Roman" w:hAnsi="Times New Roman"/>
          <w:sz w:val="24"/>
        </w:rPr>
        <w:t xml:space="preserve"> terrible </w:t>
      </w:r>
      <w:r w:rsidRPr="00A669E0">
        <w:rPr>
          <w:rStyle w:val="StyleBoldUnderline"/>
          <w:rFonts w:ascii="Times New Roman" w:hAnsi="Times New Roman"/>
          <w:sz w:val="24"/>
          <w:highlight w:val="cyan"/>
        </w:rPr>
        <w:t>concession to the primacy of physical survival</w:t>
      </w:r>
      <w:r w:rsidRPr="00615F9F">
        <w:rPr>
          <w:rStyle w:val="StyleBoldUnderline"/>
          <w:rFonts w:ascii="Times New Roman" w:hAnsi="Times New Roman"/>
          <w:sz w:val="24"/>
        </w:rPr>
        <w:t xml:space="preserve"> in the conviction that </w:t>
      </w:r>
      <w:r w:rsidRPr="00A669E0">
        <w:rPr>
          <w:rStyle w:val="StyleBoldUnderline"/>
          <w:rFonts w:ascii="Times New Roman" w:hAnsi="Times New Roman"/>
          <w:sz w:val="24"/>
        </w:rPr>
        <w:t xml:space="preserve">the </w:t>
      </w:r>
      <w:r w:rsidRPr="00A669E0">
        <w:rPr>
          <w:rStyle w:val="StyleBoldUnderline"/>
          <w:rFonts w:ascii="Times New Roman" w:hAnsi="Times New Roman"/>
          <w:sz w:val="24"/>
          <w:highlight w:val="cyan"/>
        </w:rPr>
        <w:t>ontological</w:t>
      </w:r>
      <w:r w:rsidRPr="00615F9F">
        <w:rPr>
          <w:rStyle w:val="StyleBoldUnderline"/>
          <w:rFonts w:ascii="Times New Roman" w:hAnsi="Times New Roman"/>
          <w:sz w:val="24"/>
        </w:rPr>
        <w:t xml:space="preserve"> </w:t>
      </w:r>
      <w:r w:rsidRPr="00A669E0">
        <w:rPr>
          <w:rStyle w:val="StyleBoldUnderline"/>
          <w:rFonts w:ascii="Times New Roman" w:hAnsi="Times New Roman"/>
          <w:sz w:val="24"/>
          <w:highlight w:val="cyan"/>
        </w:rPr>
        <w:t>capacity</w:t>
      </w:r>
      <w:r w:rsidRPr="00615F9F">
        <w:rPr>
          <w:rStyle w:val="StyleBoldUnderline"/>
          <w:rFonts w:ascii="Times New Roman" w:hAnsi="Times New Roman"/>
          <w:sz w:val="24"/>
        </w:rPr>
        <w:t xml:space="preserve"> for freedom</w:t>
      </w:r>
      <w:r w:rsidRPr="004A3672">
        <w:t xml:space="preserve">, inseparable as it is from man's being, </w:t>
      </w:r>
      <w:r w:rsidRPr="00A669E0">
        <w:rPr>
          <w:rStyle w:val="StyleBoldUnderline"/>
          <w:rFonts w:ascii="Times New Roman" w:hAnsi="Times New Roman"/>
          <w:sz w:val="24"/>
          <w:highlight w:val="cyan"/>
        </w:rPr>
        <w:t>cannot</w:t>
      </w:r>
      <w:r w:rsidRPr="00615F9F">
        <w:rPr>
          <w:rStyle w:val="StyleBoldUnderline"/>
          <w:rFonts w:ascii="Times New Roman" w:hAnsi="Times New Roman"/>
          <w:sz w:val="24"/>
        </w:rPr>
        <w:t xml:space="preserve"> really </w:t>
      </w:r>
      <w:r w:rsidRPr="00A669E0">
        <w:rPr>
          <w:rStyle w:val="StyleBoldUnderline"/>
          <w:rFonts w:ascii="Times New Roman" w:hAnsi="Times New Roman"/>
          <w:sz w:val="24"/>
          <w:highlight w:val="cyan"/>
        </w:rPr>
        <w:t xml:space="preserve">be </w:t>
      </w:r>
      <w:proofErr w:type="gramStart"/>
      <w:r w:rsidRPr="00A669E0">
        <w:rPr>
          <w:rStyle w:val="StyleBoldUnderline"/>
          <w:rFonts w:ascii="Times New Roman" w:hAnsi="Times New Roman"/>
          <w:sz w:val="24"/>
          <w:highlight w:val="cyan"/>
        </w:rPr>
        <w:t>extinguished,</w:t>
      </w:r>
      <w:proofErr w:type="gramEnd"/>
      <w:r w:rsidRPr="00A669E0">
        <w:rPr>
          <w:rStyle w:val="StyleBoldUnderline"/>
          <w:rFonts w:ascii="Times New Roman" w:hAnsi="Times New Roman"/>
          <w:sz w:val="24"/>
          <w:highlight w:val="cyan"/>
        </w:rPr>
        <w:t xml:space="preserve"> only temporarily banished from the public realm.</w:t>
      </w:r>
      <w:r w:rsidRPr="004A3672">
        <w:t xml:space="preserve"> This conviction can be supported by experience we are all familiar with. We have seen that even in the most totalitarian societies the urge for freedom on the part of some individuals cannot be extinguished, and this renews our faith in human beings. Given this faith, we have reason to hope that, </w:t>
      </w:r>
      <w:r w:rsidRPr="00A669E0">
        <w:rPr>
          <w:rStyle w:val="StyleBoldUnderline"/>
          <w:rFonts w:ascii="Times New Roman" w:hAnsi="Times New Roman"/>
          <w:sz w:val="24"/>
          <w:highlight w:val="cyan"/>
        </w:rPr>
        <w:t xml:space="preserve">as long as there are human beings who </w:t>
      </w:r>
      <w:proofErr w:type="gramStart"/>
      <w:r w:rsidRPr="00A669E0">
        <w:rPr>
          <w:rStyle w:val="StyleBoldUnderline"/>
          <w:rFonts w:ascii="Times New Roman" w:hAnsi="Times New Roman"/>
          <w:sz w:val="24"/>
          <w:highlight w:val="cyan"/>
        </w:rPr>
        <w:t>survive</w:t>
      </w:r>
      <w:proofErr w:type="gramEnd"/>
      <w:r w:rsidRPr="00615F9F">
        <w:rPr>
          <w:rStyle w:val="StyleBoldUnderline"/>
          <w:rFonts w:ascii="Times New Roman" w:hAnsi="Times New Roman"/>
          <w:sz w:val="24"/>
        </w:rPr>
        <w:t>,</w:t>
      </w:r>
      <w:r w:rsidRPr="004A3672">
        <w:t xml:space="preserve"> the image of God will continue to exist along with them and will wait in concealment for its new hour. With that hope—which in this particular case takes precedence over fear—</w:t>
      </w:r>
      <w:r w:rsidRPr="00A669E0">
        <w:rPr>
          <w:rStyle w:val="StyleBoldUnderline"/>
          <w:rFonts w:ascii="Times New Roman" w:hAnsi="Times New Roman"/>
          <w:sz w:val="24"/>
          <w:highlight w:val="cyan"/>
        </w:rPr>
        <w:t>it is permissible</w:t>
      </w:r>
      <w:r w:rsidRPr="004A3672">
        <w:t xml:space="preserve">, for the sake of physical survival, </w:t>
      </w:r>
      <w:r w:rsidRPr="00A669E0">
        <w:rPr>
          <w:rStyle w:val="StyleBoldUnderline"/>
          <w:rFonts w:ascii="Times New Roman" w:hAnsi="Times New Roman"/>
          <w:sz w:val="24"/>
          <w:highlight w:val="cyan"/>
        </w:rPr>
        <w:t>to accept</w:t>
      </w:r>
      <w:r w:rsidRPr="00615F9F">
        <w:rPr>
          <w:rStyle w:val="StyleBoldUnderline"/>
          <w:rFonts w:ascii="Times New Roman" w:hAnsi="Times New Roman"/>
          <w:sz w:val="24"/>
        </w:rPr>
        <w:t xml:space="preserve"> </w:t>
      </w:r>
      <w:r w:rsidRPr="004A3672">
        <w:t xml:space="preserve">if need be </w:t>
      </w:r>
      <w:r w:rsidRPr="00A669E0">
        <w:rPr>
          <w:rStyle w:val="StyleBoldUnderline"/>
          <w:rFonts w:ascii="Times New Roman" w:hAnsi="Times New Roman"/>
          <w:sz w:val="24"/>
          <w:highlight w:val="cyan"/>
        </w:rPr>
        <w:t>a temporary absence of freedom</w:t>
      </w:r>
      <w:r w:rsidRPr="00615F9F">
        <w:rPr>
          <w:rStyle w:val="StyleBoldUnderline"/>
          <w:rFonts w:ascii="Times New Roman" w:hAnsi="Times New Roman"/>
          <w:sz w:val="24"/>
        </w:rPr>
        <w:t xml:space="preserve"> in the external affairs of humanity</w:t>
      </w:r>
      <w:r w:rsidRPr="004A3672">
        <w:t xml:space="preserve">. This is, I want to emphasize, a worst-case scenario, and it is the foremost task of responsibility at this particular moment in world history to prevent it from happening. This is in fact one of the noblest of duties (and at the same time one concerning self-preservation), on the part of the imperative of responsibility to avert future coercion that would lead to lack of freedom by acting freely in the present, thus preserving as much as possible the ability of future generations to assume responsibility. But more than that is involved. </w:t>
      </w:r>
      <w:r w:rsidRPr="00A669E0">
        <w:rPr>
          <w:rStyle w:val="StyleBoldUnderline"/>
          <w:rFonts w:ascii="Times New Roman" w:hAnsi="Times New Roman"/>
          <w:sz w:val="24"/>
          <w:highlight w:val="cyan"/>
        </w:rPr>
        <w:t>At stake is the preservation of Earth</w:t>
      </w:r>
      <w:r w:rsidRPr="00A669E0">
        <w:rPr>
          <w:rStyle w:val="StyleBoldUnderline"/>
          <w:rFonts w:ascii="Times New Roman" w:hAnsi="Times New Roman"/>
          <w:sz w:val="24"/>
        </w:rPr>
        <w:t>'s entire</w:t>
      </w:r>
      <w:r w:rsidRPr="00615F9F">
        <w:rPr>
          <w:rStyle w:val="StyleBoldUnderline"/>
          <w:rFonts w:ascii="Times New Roman" w:hAnsi="Times New Roman"/>
          <w:sz w:val="24"/>
        </w:rPr>
        <w:t xml:space="preserve"> miracle of creation, </w:t>
      </w:r>
      <w:r w:rsidRPr="004A3672">
        <w:t xml:space="preserve">of which our human existence is a part and before which man reverently bows, </w:t>
      </w:r>
      <w:r w:rsidRPr="00A669E0">
        <w:rPr>
          <w:rStyle w:val="StyleBoldUnderline"/>
          <w:rFonts w:ascii="Times New Roman" w:hAnsi="Times New Roman"/>
          <w:sz w:val="24"/>
          <w:highlight w:val="cyan"/>
        </w:rPr>
        <w:t>even without philosophical "grounding."</w:t>
      </w:r>
      <w:r w:rsidRPr="004A3672">
        <w:t xml:space="preserve"> Here too faith may precede and reason follow; it is faith that longs for this preservation of the Earth (fides </w:t>
      </w:r>
      <w:proofErr w:type="spellStart"/>
      <w:r w:rsidRPr="004A3672">
        <w:t>quaerens</w:t>
      </w:r>
      <w:proofErr w:type="spellEnd"/>
      <w:r w:rsidRPr="004A3672">
        <w:t xml:space="preserve"> </w:t>
      </w:r>
      <w:proofErr w:type="spellStart"/>
      <w:r w:rsidRPr="004A3672">
        <w:t>intellectum</w:t>
      </w:r>
      <w:proofErr w:type="spellEnd"/>
      <w:r w:rsidRPr="004A3672">
        <w:t>), and reason comes as best it can to faith's aid with arguments, not knowing or even asking how much depends on its success or failure in determining what action to take. With this confession of faith we come to the end of our essay on ontology.</w:t>
      </w:r>
      <w:r>
        <w:t xml:space="preserve"> </w:t>
      </w:r>
    </w:p>
    <w:p w14:paraId="32D31632" w14:textId="77777777" w:rsidR="00F94130" w:rsidRPr="00F94130" w:rsidRDefault="00F94130" w:rsidP="00F94130"/>
    <w:p w14:paraId="2B3822A5" w14:textId="77777777" w:rsidR="00E13BA7" w:rsidRDefault="00E13BA7" w:rsidP="00E13BA7">
      <w:pPr>
        <w:pStyle w:val="Heading3"/>
      </w:pPr>
      <w:r>
        <w:lastRenderedPageBreak/>
        <w:t>A2 Social Death</w:t>
      </w:r>
    </w:p>
    <w:p w14:paraId="2395F0C8" w14:textId="77777777" w:rsidR="00E13BA7" w:rsidRDefault="00E13BA7" w:rsidP="00E13BA7">
      <w:pPr>
        <w:pStyle w:val="Heading4"/>
      </w:pPr>
      <w:r>
        <w:t>Anti-blackness doesn’t cause social death or predetermine subjectivity</w:t>
      </w:r>
    </w:p>
    <w:p w14:paraId="4A42DE28" w14:textId="77777777" w:rsidR="00E13BA7" w:rsidRPr="007E0312" w:rsidRDefault="00E13BA7" w:rsidP="00E13BA7">
      <w:proofErr w:type="gramStart"/>
      <w:r w:rsidRPr="00AD6748">
        <w:rPr>
          <w:rStyle w:val="StyleStyleBold12pt"/>
        </w:rPr>
        <w:t>Brown 2009</w:t>
      </w:r>
      <w:r>
        <w:t xml:space="preserve"> (Vincent </w:t>
      </w:r>
      <w:r w:rsidRPr="00AD6748">
        <w:t>Brown</w:t>
      </w:r>
      <w:r>
        <w:t>,</w:t>
      </w:r>
      <w:r w:rsidRPr="00AD6748">
        <w:t xml:space="preserve"> </w:t>
      </w:r>
      <w:r>
        <w:t>Professor of History and of African and African-American</w:t>
      </w:r>
      <w:r w:rsidRPr="00AD6748">
        <w:rPr>
          <w:sz w:val="12"/>
        </w:rPr>
        <w:t xml:space="preserve">¶ </w:t>
      </w:r>
      <w:r>
        <w:t>Studies at Harvard University.</w:t>
      </w:r>
      <w:proofErr w:type="gramEnd"/>
      <w:r>
        <w:t xml:space="preserve"> December </w:t>
      </w:r>
      <w:r w:rsidRPr="00AD6748">
        <w:t>2009</w:t>
      </w:r>
      <w:r>
        <w:t xml:space="preserve">, </w:t>
      </w:r>
      <w:r w:rsidRPr="00AD6748">
        <w:rPr>
          <w:sz w:val="12"/>
        </w:rPr>
        <w:t xml:space="preserve">¶ </w:t>
      </w:r>
      <w:r>
        <w:t>AMERICAN HISTORICAL REVIEW, http://history.fas.harvard.edu/people/faculty/documents/brown-socialdeath.pdf)</w:t>
      </w:r>
    </w:p>
    <w:p w14:paraId="02517289" w14:textId="77777777" w:rsidR="00E13BA7" w:rsidRDefault="00E13BA7" w:rsidP="00E13BA7">
      <w:r w:rsidRPr="008E5DD2">
        <w:rPr>
          <w:rStyle w:val="StyleBoldUnderline"/>
        </w:rPr>
        <w:t>Like scholars of resistance</w:t>
      </w:r>
      <w:r w:rsidRPr="008E5DD2">
        <w:t xml:space="preserve"> before him</w:t>
      </w:r>
      <w:r w:rsidRPr="008E5DD2">
        <w:rPr>
          <w:rStyle w:val="StyleBoldUnderline"/>
        </w:rPr>
        <w:t xml:space="preserve">, </w:t>
      </w:r>
      <w:r w:rsidRPr="008E5DD2">
        <w:rPr>
          <w:rStyle w:val="StyleBoldUnderline"/>
          <w:highlight w:val="cyan"/>
        </w:rPr>
        <w:t>Rucker</w:t>
      </w:r>
      <w:r w:rsidRPr="008E5DD2">
        <w:rPr>
          <w:rStyle w:val="StyleBoldUnderline"/>
        </w:rPr>
        <w:t xml:space="preserve"> effectively </w:t>
      </w:r>
      <w:r w:rsidRPr="008E5DD2">
        <w:rPr>
          <w:rStyle w:val="StyleBoldUnderline"/>
          <w:highlight w:val="cyan"/>
        </w:rPr>
        <w:t>refutes any contention that the</w:t>
      </w:r>
      <w:r w:rsidRPr="008E5DD2">
        <w:rPr>
          <w:rStyle w:val="StyleBoldUnderline"/>
        </w:rPr>
        <w:t xml:space="preserve"> </w:t>
      </w:r>
      <w:r w:rsidRPr="008E5DD2">
        <w:rPr>
          <w:rStyle w:val="StyleBoldUnderline"/>
          <w:highlight w:val="cyan"/>
        </w:rPr>
        <w:t>enslaved were socially dead.</w:t>
      </w:r>
      <w:r w:rsidRPr="008E5DD2">
        <w:t xml:space="preserve"> At the same time, his focus on the making of African American culture obscures a crucial dimension of the politics of slavery. In The River Flows On, resistance is the expression of culture, and peoplehood is the outcome of resistance, but Rucker places much less emphasis on the kinds of existential problems highlighted by Hartman and Smallwood. </w:t>
      </w:r>
      <w:r w:rsidRPr="008E5DD2">
        <w:rPr>
          <w:rStyle w:val="StyleBoldUnderline"/>
        </w:rPr>
        <w:t>He does not ignore</w:t>
      </w:r>
      <w:r w:rsidRPr="008E5DD2">
        <w:t xml:space="preserve"> the </w:t>
      </w:r>
      <w:r w:rsidRPr="008E5DD2">
        <w:rPr>
          <w:rStyle w:val="StyleBoldUnderline"/>
        </w:rPr>
        <w:t>violence of slavery, but he invokes bondage and its depredations as the antithesis of black self-making</w:t>
      </w:r>
      <w:r w:rsidRPr="008E5DD2">
        <w:t xml:space="preserve">, rather than as a constitutive part of it. If for Hartman dispossession “had made us an us,” Rucker believes that resistance was the crucible in which black people forged identity from a vital inheritance. 41 </w:t>
      </w:r>
      <w:r w:rsidRPr="008E5DD2">
        <w:rPr>
          <w:rStyle w:val="StyleBoldUnderline"/>
        </w:rPr>
        <w:t>How might his approach account for the dislocations, physical violations, and cosmic crises that preoccupy</w:t>
      </w:r>
      <w:r w:rsidRPr="008E5DD2">
        <w:t xml:space="preserve"> Hartman and Smallwood? </w:t>
      </w:r>
      <w:r w:rsidRPr="008E5DD2">
        <w:rPr>
          <w:rStyle w:val="StyleBoldUnderline"/>
          <w:highlight w:val="cyan"/>
        </w:rPr>
        <w:t>Here is where scholars of retention and resistance may yet have something to learn from</w:t>
      </w:r>
      <w:r w:rsidRPr="008E5DD2">
        <w:rPr>
          <w:rStyle w:val="StyleBoldUnderline"/>
        </w:rPr>
        <w:t xml:space="preserve"> the concept of </w:t>
      </w:r>
      <w:r w:rsidRPr="008E5DD2">
        <w:rPr>
          <w:rStyle w:val="StyleBoldUnderline"/>
          <w:highlight w:val="cyan"/>
        </w:rPr>
        <w:t>social death</w:t>
      </w:r>
      <w:r w:rsidRPr="008E5DD2">
        <w:rPr>
          <w:rStyle w:val="StyleBoldUnderline"/>
        </w:rPr>
        <w:t xml:space="preserve">, viewed properly </w:t>
      </w:r>
      <w:r w:rsidRPr="008E5DD2">
        <w:rPr>
          <w:rStyle w:val="StyleBoldUnderline"/>
          <w:highlight w:val="cyan"/>
        </w:rPr>
        <w:t>as a</w:t>
      </w:r>
      <w:r w:rsidRPr="008E5DD2">
        <w:rPr>
          <w:rStyle w:val="StyleBoldUnderline"/>
        </w:rPr>
        <w:t xml:space="preserve"> compelling </w:t>
      </w:r>
      <w:r w:rsidRPr="008E5DD2">
        <w:rPr>
          <w:rStyle w:val="Emphasis"/>
          <w:highlight w:val="cyan"/>
        </w:rPr>
        <w:t>metaphysical threat</w:t>
      </w:r>
      <w:r w:rsidRPr="008E5DD2">
        <w:rPr>
          <w:rStyle w:val="StyleBoldUnderline"/>
          <w:highlight w:val="cyan"/>
        </w:rPr>
        <w:t>.</w:t>
      </w:r>
      <w:r w:rsidRPr="008E5DD2">
        <w:t xml:space="preserve"> African American history has grown from the kinds of people’s histories that emphasize a progressive struggle toward an ultimate victory over the tyranny of the powerful. Consequently, studies that privilege the perspectives of the enslaved depend in some measure on the chronicling of heroic achievement, and historians of slave culture and resistance have recently been accused of romanticizing their subject of study. 42 Because these scholars have done so much to enhance our understanding of slave life beyond what was imaginable a scant few generations ago, the allegation may seem unfair. Nevertheless, some of the criticisms are helpful. As the historian Walter Johnson has argued, studies of slavery conducted within the terms of social history have often taken “agency,” or the self-willed activity of choice-making subjects, to be their starting point. 43 Perhaps it was inevitable, then, that many historians would ﬁnd themselves charged with depicting slave communities and cultures that were so resistant and so vibrant that the social relations of slavery must not have done much damage at all. Even if this particular accusation is a form of caricature, it contains an important insight, that </w:t>
      </w:r>
      <w:r w:rsidRPr="008E5DD2">
        <w:rPr>
          <w:rStyle w:val="StyleBoldUnderline"/>
          <w:highlight w:val="cyan"/>
        </w:rPr>
        <w:t>the agency of the weak and the power of the strong have too often been viewed as simple opposites</w:t>
      </w:r>
      <w:r w:rsidRPr="008E5DD2">
        <w:rPr>
          <w:rStyle w:val="StyleBoldUnderline"/>
        </w:rPr>
        <w:t>.</w:t>
      </w:r>
      <w:r w:rsidRPr="008E5DD2">
        <w:t xml:space="preserve"> The anthropologist David Scott is probably correct to suggest that </w:t>
      </w:r>
      <w:r w:rsidRPr="008E5DD2">
        <w:rPr>
          <w:rStyle w:val="StyleBoldUnderline"/>
        </w:rPr>
        <w:t>for most scholars</w:t>
      </w:r>
      <w:r w:rsidRPr="008E5DD2">
        <w:t xml:space="preserve">, the power of slaveholders and the damage wrought by </w:t>
      </w:r>
      <w:r w:rsidRPr="008E5DD2">
        <w:rPr>
          <w:rStyle w:val="StyleBoldUnderline"/>
          <w:highlight w:val="cyan"/>
        </w:rPr>
        <w:t>slavery have been “pictured principally as a negative or limiting force” that “restricted</w:t>
      </w:r>
      <w:r w:rsidRPr="008E5DD2">
        <w:rPr>
          <w:rStyle w:val="StyleBoldUnderline"/>
        </w:rPr>
        <w:t xml:space="preserve">, blocked, paralyzed, or deformed the transformative </w:t>
      </w:r>
      <w:r w:rsidRPr="008E5DD2">
        <w:rPr>
          <w:rStyle w:val="StyleBoldUnderline"/>
          <w:highlight w:val="cyan"/>
        </w:rPr>
        <w:t>agency</w:t>
      </w:r>
      <w:r w:rsidRPr="008E5DD2">
        <w:rPr>
          <w:rStyle w:val="StyleBoldUnderline"/>
        </w:rPr>
        <w:t xml:space="preserve"> of the slave</w:t>
      </w:r>
      <w:r w:rsidRPr="008E5DD2">
        <w:t xml:space="preserve">.”44 In this sense, scholars who have emphasized slavery’s corrosive power and those who stress resistance and resilience share the same assumption. However, </w:t>
      </w:r>
      <w:r w:rsidRPr="008E5DD2">
        <w:rPr>
          <w:rStyle w:val="StyleBoldUnderline"/>
          <w:highlight w:val="cyan"/>
        </w:rPr>
        <w:t xml:space="preserve">the violent domination of slavery generated political action; </w:t>
      </w:r>
      <w:r w:rsidRPr="008E5DD2">
        <w:rPr>
          <w:rStyle w:val="Emphasis"/>
          <w:highlight w:val="cyan"/>
        </w:rPr>
        <w:t>it was not antithetical to it.</w:t>
      </w:r>
      <w:r w:rsidRPr="008E5DD2">
        <w:rPr>
          <w:rStyle w:val="StyleBoldUnderline"/>
          <w:highlight w:val="cyan"/>
        </w:rPr>
        <w:t xml:space="preserve"> If one sees power as productive and the fear of social death not as incapacity but as a generative force</w:t>
      </w:r>
      <w:r w:rsidRPr="008E5DD2">
        <w:t>—a peril that motivated enslaved activity—</w:t>
      </w:r>
      <w:r w:rsidRPr="008E5DD2">
        <w:rPr>
          <w:rStyle w:val="StyleBoldUnderline"/>
          <w:highlight w:val="cyan"/>
        </w:rPr>
        <w:t xml:space="preserve">a </w:t>
      </w:r>
      <w:r w:rsidRPr="008E5DD2">
        <w:rPr>
          <w:rStyle w:val="StyleBoldUnderline"/>
        </w:rPr>
        <w:t xml:space="preserve">different </w:t>
      </w:r>
      <w:r w:rsidRPr="008E5DD2">
        <w:rPr>
          <w:rStyle w:val="StyleBoldUnderline"/>
          <w:highlight w:val="cyan"/>
        </w:rPr>
        <w:t xml:space="preserve">image of slavery slides into view, </w:t>
      </w:r>
      <w:r w:rsidRPr="008E5DD2">
        <w:rPr>
          <w:rStyle w:val="StyleBoldUnderline"/>
        </w:rPr>
        <w:t>one in which the object of slave politics is not simply the power of slaveholders, but the very terms and conditions of social existence</w:t>
      </w:r>
      <w:r w:rsidRPr="008E5DD2">
        <w:t>.</w:t>
      </w:r>
      <w:r>
        <w:t xml:space="preserve"> </w:t>
      </w:r>
    </w:p>
    <w:p w14:paraId="1E41E33E" w14:textId="77777777" w:rsidR="00E13BA7" w:rsidRDefault="00E13BA7" w:rsidP="00E13BA7">
      <w:pPr>
        <w:pStyle w:val="Heading4"/>
      </w:pPr>
      <w:proofErr w:type="spellStart"/>
      <w:r>
        <w:lastRenderedPageBreak/>
        <w:t>Wilderson’s</w:t>
      </w:r>
      <w:proofErr w:type="spellEnd"/>
      <w:r>
        <w:t xml:space="preserve"> thesis that Anti-Blackness creates ontological death is epistemologically flawed and should be rejected outright</w:t>
      </w:r>
    </w:p>
    <w:p w14:paraId="60B786FB" w14:textId="77777777" w:rsidR="00E13BA7" w:rsidRDefault="00E13BA7" w:rsidP="00E13BA7">
      <w:proofErr w:type="spellStart"/>
      <w:r>
        <w:t>Saër</w:t>
      </w:r>
      <w:proofErr w:type="spellEnd"/>
      <w:r>
        <w:t xml:space="preserve"> </w:t>
      </w:r>
      <w:proofErr w:type="spellStart"/>
      <w:r>
        <w:t>Maty</w:t>
      </w:r>
      <w:proofErr w:type="spellEnd"/>
      <w:r>
        <w:t xml:space="preserve"> </w:t>
      </w:r>
      <w:r w:rsidRPr="0061250F">
        <w:rPr>
          <w:rStyle w:val="StyleStyleBold12pt"/>
        </w:rPr>
        <w:t>Ba</w:t>
      </w:r>
      <w:r>
        <w:t xml:space="preserve"> (Professor of Film – University of Portsmouth and Co-Editor – The Encyclopedia of Global Human Migration</w:t>
      </w:r>
      <w:proofErr w:type="gramStart"/>
      <w:r>
        <w:t>)  “</w:t>
      </w:r>
      <w:proofErr w:type="gramEnd"/>
      <w:r>
        <w:t xml:space="preserve">The US </w:t>
      </w:r>
      <w:proofErr w:type="spellStart"/>
      <w:r>
        <w:t>Decentred</w:t>
      </w:r>
      <w:proofErr w:type="spellEnd"/>
      <w:r>
        <w:t xml:space="preserve">: From Black Social Death to Cultural Transformation” September </w:t>
      </w:r>
      <w:r w:rsidRPr="0061250F">
        <w:rPr>
          <w:rStyle w:val="StyleStyleBold12pt"/>
        </w:rPr>
        <w:t>2011</w:t>
      </w:r>
      <w:r>
        <w:t xml:space="preserve"> , Cultural Studies Review, 17(2), , p. 385-387, </w:t>
      </w:r>
      <w:hyperlink r:id="rId9" w:history="1">
        <w:r>
          <w:rPr>
            <w:rStyle w:val="Hyperlink"/>
          </w:rPr>
          <w:t>http://epress.lib.uts.edu.au/journals/index.php/csrj/article/viewFile/2304/2474</w:t>
        </w:r>
      </w:hyperlink>
    </w:p>
    <w:p w14:paraId="5F431411" w14:textId="77777777" w:rsidR="009111F9" w:rsidRDefault="00E13BA7" w:rsidP="00E13BA7">
      <w:pPr>
        <w:rPr>
          <w:sz w:val="16"/>
        </w:rPr>
      </w:pPr>
      <w:r w:rsidRPr="00D72098">
        <w:rPr>
          <w:sz w:val="16"/>
        </w:rPr>
        <w:t xml:space="preserve">A few pages into Red, White and Black, I feared that it would just be a matter of time before </w:t>
      </w:r>
      <w:proofErr w:type="spellStart"/>
      <w:r w:rsidRPr="00913A15">
        <w:rPr>
          <w:rStyle w:val="StyleBoldUnderline"/>
          <w:highlight w:val="cyan"/>
        </w:rPr>
        <w:t>Wilderson’s</w:t>
      </w:r>
      <w:proofErr w:type="spellEnd"/>
      <w:r w:rsidRPr="00913A15">
        <w:rPr>
          <w:rStyle w:val="StyleBoldUnderline"/>
          <w:highlight w:val="cyan"/>
        </w:rPr>
        <w:t xml:space="preserve"> black</w:t>
      </w:r>
      <w:r w:rsidRPr="00913A15">
        <w:rPr>
          <w:rStyle w:val="StyleBoldUnderline"/>
          <w:rFonts w:ascii="Cambria Math" w:hAnsi="Cambria Math" w:cs="Cambria Math"/>
          <w:highlight w:val="cyan"/>
        </w:rPr>
        <w:t>‐</w:t>
      </w:r>
      <w:r w:rsidRPr="00913A15">
        <w:rPr>
          <w:rStyle w:val="StyleBoldUnderline"/>
          <w:highlight w:val="cyan"/>
        </w:rPr>
        <w:t>as</w:t>
      </w:r>
      <w:r w:rsidRPr="00913A15">
        <w:rPr>
          <w:rStyle w:val="StyleBoldUnderline"/>
          <w:rFonts w:ascii="Cambria Math" w:hAnsi="Cambria Math" w:cs="Cambria Math"/>
          <w:highlight w:val="cyan"/>
        </w:rPr>
        <w:t>‐</w:t>
      </w:r>
      <w:r w:rsidRPr="00913A15">
        <w:rPr>
          <w:rStyle w:val="StyleBoldUnderline"/>
          <w:highlight w:val="cyan"/>
        </w:rPr>
        <w:t>social</w:t>
      </w:r>
      <w:r w:rsidRPr="00913A15">
        <w:rPr>
          <w:rStyle w:val="StyleBoldUnderline"/>
          <w:rFonts w:ascii="Cambria Math" w:hAnsi="Cambria Math" w:cs="Cambria Math"/>
          <w:highlight w:val="cyan"/>
        </w:rPr>
        <w:t>‐</w:t>
      </w:r>
      <w:r w:rsidRPr="00913A15">
        <w:rPr>
          <w:rStyle w:val="StyleBoldUnderline"/>
          <w:highlight w:val="cyan"/>
        </w:rPr>
        <w:t>death idea</w:t>
      </w:r>
      <w:r w:rsidRPr="00D72098">
        <w:rPr>
          <w:sz w:val="16"/>
        </w:rPr>
        <w:t xml:space="preserve"> and multiple attacks on issues and scholars he disagrees with </w:t>
      </w:r>
      <w:r w:rsidRPr="0061250F">
        <w:rPr>
          <w:rStyle w:val="StyleBoldUnderline"/>
        </w:rPr>
        <w:t>run (him) into (theoretical) trouble</w:t>
      </w:r>
      <w:r w:rsidRPr="00D72098">
        <w:rPr>
          <w:sz w:val="16"/>
        </w:rPr>
        <w:t xml:space="preserve">. This happens in chapter two, ‘The Narcissistic Slave’, where he critiques black film theorists and books. For example, </w:t>
      </w:r>
      <w:proofErr w:type="spellStart"/>
      <w:r w:rsidRPr="00D72098">
        <w:rPr>
          <w:sz w:val="16"/>
        </w:rPr>
        <w:t>Wilderson</w:t>
      </w:r>
      <w:proofErr w:type="spellEnd"/>
      <w:r w:rsidRPr="00D72098">
        <w:rPr>
          <w:sz w:val="16"/>
        </w:rPr>
        <w:t xml:space="preserve"> declares that Gladstone Yearwood’s Black Film as Signifying Practice (2000) ‘betrays a kind of conceptual anxiety with respect to the historical object of study— ... it clings, anxiously, to the film</w:t>
      </w:r>
      <w:r w:rsidRPr="00D72098">
        <w:rPr>
          <w:rFonts w:ascii="Cambria Math" w:hAnsi="Cambria Math" w:cs="Cambria Math"/>
          <w:sz w:val="16"/>
        </w:rPr>
        <w:t>‐</w:t>
      </w:r>
      <w:r w:rsidRPr="00D72098">
        <w:rPr>
          <w:sz w:val="16"/>
        </w:rPr>
        <w:t>as</w:t>
      </w:r>
      <w:r w:rsidRPr="00D72098">
        <w:rPr>
          <w:rFonts w:ascii="Cambria Math" w:hAnsi="Cambria Math" w:cs="Cambria Math"/>
          <w:sz w:val="16"/>
        </w:rPr>
        <w:t>‐</w:t>
      </w:r>
      <w:r w:rsidRPr="00D72098">
        <w:rPr>
          <w:sz w:val="16"/>
        </w:rPr>
        <w:t>text</w:t>
      </w:r>
      <w:r w:rsidRPr="00D72098">
        <w:rPr>
          <w:rFonts w:ascii="Cambria Math" w:hAnsi="Cambria Math" w:cs="Cambria Math"/>
          <w:sz w:val="16"/>
        </w:rPr>
        <w:t>‐</w:t>
      </w:r>
      <w:r w:rsidRPr="00D72098">
        <w:rPr>
          <w:sz w:val="16"/>
        </w:rPr>
        <w:t>as</w:t>
      </w:r>
      <w:r w:rsidRPr="00D72098">
        <w:rPr>
          <w:rFonts w:ascii="Cambria Math" w:hAnsi="Cambria Math" w:cs="Cambria Math"/>
          <w:sz w:val="16"/>
        </w:rPr>
        <w:t>‐</w:t>
      </w:r>
      <w:proofErr w:type="spellStart"/>
      <w:r w:rsidRPr="00D72098">
        <w:rPr>
          <w:sz w:val="16"/>
        </w:rPr>
        <w:t>legitimateobject</w:t>
      </w:r>
      <w:proofErr w:type="spellEnd"/>
      <w:r w:rsidRPr="00D72098">
        <w:rPr>
          <w:sz w:val="16"/>
        </w:rPr>
        <w:t xml:space="preserve"> of Black cinema.’ (62) He then quotes from Yearwood’s book to highlight ‘just how vague the aesthetic foundation of Yearwood’s attempt to construct a canon can be’. (63) And yet </w:t>
      </w:r>
      <w:proofErr w:type="spellStart"/>
      <w:r w:rsidRPr="0061250F">
        <w:rPr>
          <w:rStyle w:val="StyleBoldUnderline"/>
        </w:rPr>
        <w:t>Wilderson’s</w:t>
      </w:r>
      <w:proofErr w:type="spellEnd"/>
      <w:r w:rsidRPr="0061250F">
        <w:rPr>
          <w:rStyle w:val="StyleBoldUnderline"/>
        </w:rPr>
        <w:t xml:space="preserve"> highlighting </w:t>
      </w:r>
      <w:r w:rsidRPr="00913A15">
        <w:rPr>
          <w:rStyle w:val="StyleBoldUnderline"/>
          <w:highlight w:val="cyan"/>
        </w:rPr>
        <w:t>is problematic because it overlooks the</w:t>
      </w:r>
      <w:r>
        <w:rPr>
          <w:rStyle w:val="StyleBoldUnderline"/>
        </w:rPr>
        <w:t xml:space="preserve"> </w:t>
      </w:r>
      <w:r w:rsidRPr="00D72098">
        <w:rPr>
          <w:sz w:val="16"/>
        </w:rPr>
        <w:t>‘Diaspora’ or ‘</w:t>
      </w:r>
      <w:r w:rsidRPr="00913A15">
        <w:rPr>
          <w:rStyle w:val="StyleBoldUnderline"/>
          <w:highlight w:val="cyan"/>
        </w:rPr>
        <w:t>African Diaspora</w:t>
      </w:r>
      <w:r w:rsidRPr="0061250F">
        <w:rPr>
          <w:rStyle w:val="StyleBoldUnderline"/>
        </w:rPr>
        <w:t>’</w:t>
      </w:r>
      <w:r w:rsidRPr="00D72098">
        <w:rPr>
          <w:sz w:val="16"/>
        </w:rPr>
        <w:t>, a key component in Yearwood’s thesis that, crucially, neither navel</w:t>
      </w:r>
      <w:r w:rsidRPr="00D72098">
        <w:rPr>
          <w:rFonts w:ascii="Cambria Math" w:hAnsi="Cambria Math" w:cs="Cambria Math"/>
          <w:sz w:val="16"/>
        </w:rPr>
        <w:t>‐</w:t>
      </w:r>
      <w:r w:rsidRPr="00D72098">
        <w:rPr>
          <w:sz w:val="16"/>
        </w:rPr>
        <w:t xml:space="preserve">gazes (that is, at the US or black America) nor pretends to properly engage with black film. Furthermore, </w:t>
      </w:r>
      <w:proofErr w:type="spellStart"/>
      <w:r w:rsidRPr="00D72098">
        <w:rPr>
          <w:sz w:val="16"/>
        </w:rPr>
        <w:t>Wilderson</w:t>
      </w:r>
      <w:proofErr w:type="spellEnd"/>
      <w:r w:rsidRPr="00D72098">
        <w:rPr>
          <w:sz w:val="16"/>
        </w:rPr>
        <w:t xml:space="preserve"> separates the different waves of black film theory and approaches them, only, in terms of how a most recent one might challenge its precedent. Again, </w:t>
      </w:r>
      <w:r w:rsidRPr="0061250F">
        <w:rPr>
          <w:rStyle w:val="StyleBoldUnderline"/>
        </w:rPr>
        <w:t>his approach is problematic because it</w:t>
      </w:r>
      <w:r>
        <w:rPr>
          <w:rStyle w:val="StyleBoldUnderline"/>
        </w:rPr>
        <w:t xml:space="preserve"> </w:t>
      </w:r>
      <w:r w:rsidRPr="0061250F">
        <w:rPr>
          <w:rStyle w:val="StyleBoldUnderline"/>
        </w:rPr>
        <w:t xml:space="preserve">does not mention or </w:t>
      </w:r>
      <w:proofErr w:type="spellStart"/>
      <w:r w:rsidRPr="0061250F">
        <w:rPr>
          <w:rStyle w:val="StyleBoldUnderline"/>
        </w:rPr>
        <w:t>emphasise</w:t>
      </w:r>
      <w:proofErr w:type="spellEnd"/>
      <w:r w:rsidRPr="0061250F">
        <w:rPr>
          <w:rStyle w:val="StyleBoldUnderline"/>
        </w:rPr>
        <w:t xml:space="preserve"> the inter</w:t>
      </w:r>
      <w:r w:rsidRPr="0061250F">
        <w:rPr>
          <w:rStyle w:val="StyleBoldUnderline"/>
          <w:rFonts w:ascii="Cambria Math" w:hAnsi="Cambria Math" w:cs="Cambria Math"/>
        </w:rPr>
        <w:t>‐</w:t>
      </w:r>
      <w:r w:rsidRPr="0061250F">
        <w:rPr>
          <w:rStyle w:val="StyleBoldUnderline"/>
        </w:rPr>
        <w:t>connectivity of/in black film theory</w:t>
      </w:r>
      <w:r w:rsidRPr="00D72098">
        <w:rPr>
          <w:sz w:val="16"/>
        </w:rPr>
        <w:t xml:space="preserve">. As a case in point, </w:t>
      </w:r>
      <w:proofErr w:type="spellStart"/>
      <w:r w:rsidRPr="00D72098">
        <w:rPr>
          <w:sz w:val="16"/>
        </w:rPr>
        <w:t>Wilderson</w:t>
      </w:r>
      <w:proofErr w:type="spellEnd"/>
      <w:r w:rsidRPr="00D72098">
        <w:rPr>
          <w:sz w:val="16"/>
        </w:rPr>
        <w:t xml:space="preserve"> does not link Tommy Lott’s </w:t>
      </w:r>
      <w:proofErr w:type="spellStart"/>
      <w:r w:rsidRPr="00D72098">
        <w:rPr>
          <w:sz w:val="16"/>
        </w:rPr>
        <w:t>mobilisation</w:t>
      </w:r>
      <w:proofErr w:type="spellEnd"/>
      <w:r w:rsidRPr="00D72098">
        <w:rPr>
          <w:sz w:val="16"/>
        </w:rPr>
        <w:t xml:space="preserve"> of Third Cinema for black film theory to Yearwood’s idea of African Diaspora. (64) Additionally, of course, </w:t>
      </w:r>
      <w:proofErr w:type="spellStart"/>
      <w:r w:rsidRPr="00D72098">
        <w:rPr>
          <w:sz w:val="16"/>
        </w:rPr>
        <w:t>Wilderson</w:t>
      </w:r>
      <w:proofErr w:type="spellEnd"/>
      <w:r w:rsidRPr="00D72098">
        <w:rPr>
          <w:sz w:val="16"/>
        </w:rPr>
        <w:t xml:space="preserve"> seems unaware that Third Cinema itself has been fundamentally questioned since Lott’s 1990s’ theory of black film was formulated. </w:t>
      </w:r>
      <w:r w:rsidRPr="0061250F">
        <w:rPr>
          <w:rStyle w:val="StyleBoldUnderline"/>
        </w:rPr>
        <w:t>Yet another</w:t>
      </w:r>
      <w:r>
        <w:rPr>
          <w:rStyle w:val="StyleBoldUnderline"/>
        </w:rPr>
        <w:t xml:space="preserve"> </w:t>
      </w:r>
      <w:r w:rsidRPr="0061250F">
        <w:rPr>
          <w:rStyle w:val="StyleBoldUnderline"/>
        </w:rPr>
        <w:t xml:space="preserve">consequence of ignoring the African Diaspora is that </w:t>
      </w:r>
      <w:r w:rsidRPr="00913A15">
        <w:rPr>
          <w:rStyle w:val="StyleBoldUnderline"/>
          <w:highlight w:val="cyan"/>
        </w:rPr>
        <w:t xml:space="preserve">it exposes </w:t>
      </w:r>
      <w:proofErr w:type="spellStart"/>
      <w:r w:rsidRPr="00913A15">
        <w:rPr>
          <w:rStyle w:val="StyleBoldUnderline"/>
          <w:highlight w:val="cyan"/>
        </w:rPr>
        <w:t>Wilderson’s</w:t>
      </w:r>
      <w:proofErr w:type="spellEnd"/>
      <w:r w:rsidRPr="00913A15">
        <w:rPr>
          <w:rStyle w:val="StyleBoldUnderline"/>
          <w:highlight w:val="cyan"/>
        </w:rPr>
        <w:t xml:space="preserve"> corpus of films as unable to carry the weight of the transnational argument he attempts to advance</w:t>
      </w:r>
      <w:r w:rsidRPr="00D72098">
        <w:rPr>
          <w:sz w:val="16"/>
        </w:rPr>
        <w:t xml:space="preserve">. Here, beyond </w:t>
      </w:r>
      <w:r w:rsidRPr="00913A15">
        <w:rPr>
          <w:rStyle w:val="StyleBoldUnderline"/>
          <w:highlight w:val="cyan"/>
        </w:rPr>
        <w:t>the US</w:t>
      </w:r>
      <w:r w:rsidRPr="00913A15">
        <w:rPr>
          <w:rStyle w:val="StyleBoldUnderline"/>
          <w:rFonts w:ascii="Cambria Math" w:hAnsi="Cambria Math" w:cs="Cambria Math"/>
          <w:highlight w:val="cyan"/>
        </w:rPr>
        <w:t>‐</w:t>
      </w:r>
      <w:r w:rsidRPr="00913A15">
        <w:rPr>
          <w:rStyle w:val="StyleBoldUnderline"/>
          <w:highlight w:val="cyan"/>
        </w:rPr>
        <w:t>centricity</w:t>
      </w:r>
      <w:r w:rsidRPr="00D72098">
        <w:rPr>
          <w:sz w:val="16"/>
        </w:rPr>
        <w:t xml:space="preserve"> or </w:t>
      </w:r>
      <w:r w:rsidRPr="00D72098">
        <w:rPr>
          <w:rFonts w:cs="Georgia"/>
          <w:sz w:val="16"/>
        </w:rPr>
        <w:t>‘</w:t>
      </w:r>
      <w:r w:rsidRPr="00D72098">
        <w:rPr>
          <w:sz w:val="16"/>
        </w:rPr>
        <w:t xml:space="preserve">social and political specificity </w:t>
      </w:r>
      <w:r w:rsidRPr="00913A15">
        <w:rPr>
          <w:rStyle w:val="StyleBoldUnderline"/>
          <w:highlight w:val="cyan"/>
        </w:rPr>
        <w:t>of</w:t>
      </w:r>
      <w:r w:rsidRPr="00D72098">
        <w:rPr>
          <w:sz w:val="16"/>
        </w:rPr>
        <w:t xml:space="preserve"> [his] filmography’, (95) I am talking about </w:t>
      </w:r>
      <w:proofErr w:type="spellStart"/>
      <w:r w:rsidRPr="00913A15">
        <w:rPr>
          <w:rStyle w:val="StyleBoldUnderline"/>
          <w:highlight w:val="cyan"/>
        </w:rPr>
        <w:t>Wilderson’s</w:t>
      </w:r>
      <w:proofErr w:type="spellEnd"/>
      <w:r w:rsidRPr="00BB7519">
        <w:rPr>
          <w:rStyle w:val="StyleBoldUnderline"/>
        </w:rPr>
        <w:t xml:space="preserve"> </w:t>
      </w:r>
      <w:r w:rsidRPr="00D72098">
        <w:rPr>
          <w:sz w:val="16"/>
        </w:rPr>
        <w:t xml:space="preserve">choice of films. For example, </w:t>
      </w:r>
      <w:proofErr w:type="spellStart"/>
      <w:r w:rsidRPr="00D72098">
        <w:rPr>
          <w:sz w:val="16"/>
        </w:rPr>
        <w:t>Antwone</w:t>
      </w:r>
      <w:proofErr w:type="spellEnd"/>
      <w:r w:rsidRPr="00D72098">
        <w:rPr>
          <w:sz w:val="16"/>
        </w:rPr>
        <w:t xml:space="preserve"> Fisher (dir. Denzel Washington, 2002) is attacked unfairly for failing to acknowledge ‘a grid of captivity across spatial dimensions of the Black “body”, the Black “home”, and the Black “community”’ (111) while films like Alan and Albert Hughes’s Menace II Society (1993), overlooked, do acknowledge the same grid and, additionally, </w:t>
      </w:r>
      <w:proofErr w:type="spellStart"/>
      <w:r w:rsidRPr="00D72098">
        <w:rPr>
          <w:sz w:val="16"/>
        </w:rPr>
        <w:t>problematise</w:t>
      </w:r>
      <w:proofErr w:type="spellEnd"/>
      <w:r w:rsidRPr="00D72098">
        <w:rPr>
          <w:sz w:val="16"/>
        </w:rPr>
        <w:t xml:space="preserve"> Street Terrorism Enforcement and Prevention Act (STEP) policing. The above </w:t>
      </w:r>
      <w:r w:rsidRPr="00913A15">
        <w:rPr>
          <w:rStyle w:val="StyleBoldUnderline"/>
          <w:highlight w:val="cyan"/>
        </w:rPr>
        <w:t>examples expose the</w:t>
      </w:r>
      <w:r w:rsidRPr="00B33E17">
        <w:rPr>
          <w:rStyle w:val="StyleBoldUnderline"/>
        </w:rPr>
        <w:t xml:space="preserve"> fact of </w:t>
      </w:r>
      <w:proofErr w:type="spellStart"/>
      <w:r w:rsidRPr="00B33E17">
        <w:rPr>
          <w:rStyle w:val="StyleBoldUnderline"/>
        </w:rPr>
        <w:t>Wilderson’s</w:t>
      </w:r>
      <w:proofErr w:type="spellEnd"/>
      <w:r w:rsidRPr="00B33E17">
        <w:rPr>
          <w:rStyle w:val="StyleBoldUnderline"/>
        </w:rPr>
        <w:t xml:space="preserve"> </w:t>
      </w:r>
      <w:r w:rsidRPr="00913A15">
        <w:rPr>
          <w:rStyle w:val="StyleBoldUnderline"/>
          <w:highlight w:val="cyan"/>
        </w:rPr>
        <w:t>dubious and questionable conclusions</w:t>
      </w:r>
      <w:r w:rsidRPr="00B33E17">
        <w:rPr>
          <w:rStyle w:val="StyleBoldUnderline"/>
        </w:rPr>
        <w:t xml:space="preserve"> on black film.</w:t>
      </w:r>
      <w:r>
        <w:rPr>
          <w:rStyle w:val="StyleBoldUnderline"/>
        </w:rPr>
        <w:t xml:space="preserve"> </w:t>
      </w:r>
      <w:r w:rsidRPr="00913A15">
        <w:rPr>
          <w:rStyle w:val="StyleBoldUnderline"/>
          <w:highlight w:val="cyan"/>
        </w:rPr>
        <w:t xml:space="preserve">Red, White and Black </w:t>
      </w:r>
      <w:proofErr w:type="gramStart"/>
      <w:r w:rsidRPr="00913A15">
        <w:rPr>
          <w:rStyle w:val="StyleBoldUnderline"/>
          <w:highlight w:val="cyan"/>
        </w:rPr>
        <w:t>is</w:t>
      </w:r>
      <w:proofErr w:type="gramEnd"/>
      <w:r w:rsidRPr="00913A15">
        <w:rPr>
          <w:rStyle w:val="StyleBoldUnderline"/>
          <w:highlight w:val="cyan"/>
        </w:rPr>
        <w:t xml:space="preserve"> particularly undermined by </w:t>
      </w:r>
      <w:proofErr w:type="spellStart"/>
      <w:r w:rsidRPr="00913A15">
        <w:rPr>
          <w:rStyle w:val="StyleBoldUnderline"/>
          <w:highlight w:val="cyan"/>
        </w:rPr>
        <w:t>Wilderson’s</w:t>
      </w:r>
      <w:proofErr w:type="spellEnd"/>
      <w:r w:rsidRPr="00913A15">
        <w:rPr>
          <w:rStyle w:val="StyleBoldUnderline"/>
          <w:highlight w:val="cyan"/>
        </w:rPr>
        <w:t xml:space="preserve"> propensity for exaggeration and blinkeredness</w:t>
      </w:r>
      <w:r w:rsidRPr="00D72098">
        <w:rPr>
          <w:sz w:val="16"/>
        </w:rPr>
        <w:t xml:space="preserve">. In chapter nine, ‘“Savage” Negrophobia’, he writes: The philosophical anxiety of Skins is all too aware that through the Middle Passage, African culture became Black ‘style’ ... Blackness can be placed and displaced with limitless frequency and across untold territories, by whoever so chooses. Most important, there is nothing real Black people can do to either check or direct this process ... Anyone can say ‘nigger’ because anyone can be a ‘nigger’. (235)7 </w:t>
      </w:r>
      <w:proofErr w:type="gramStart"/>
      <w:r w:rsidRPr="00D72098">
        <w:rPr>
          <w:sz w:val="16"/>
        </w:rPr>
        <w:t>Similarly</w:t>
      </w:r>
      <w:proofErr w:type="gramEnd"/>
      <w:r w:rsidRPr="00D72098">
        <w:rPr>
          <w:sz w:val="16"/>
        </w:rPr>
        <w:t xml:space="preserve">, in chapter ten, ‘A Crisis in the Commons’, </w:t>
      </w:r>
      <w:proofErr w:type="spellStart"/>
      <w:r w:rsidRPr="00B33E17">
        <w:rPr>
          <w:rStyle w:val="StyleBoldUnderline"/>
        </w:rPr>
        <w:t>Wilderson</w:t>
      </w:r>
      <w:proofErr w:type="spellEnd"/>
      <w:r w:rsidRPr="00B33E17">
        <w:rPr>
          <w:rStyle w:val="StyleBoldUnderline"/>
        </w:rPr>
        <w:t xml:space="preserve"> addresses the issue of</w:t>
      </w:r>
      <w:r>
        <w:rPr>
          <w:rStyle w:val="StyleBoldUnderline"/>
        </w:rPr>
        <w:t xml:space="preserve"> </w:t>
      </w:r>
      <w:r w:rsidRPr="00B33E17">
        <w:rPr>
          <w:rStyle w:val="StyleBoldUnderline"/>
        </w:rPr>
        <w:t xml:space="preserve">‘Black time’. </w:t>
      </w:r>
      <w:r w:rsidRPr="00913A15">
        <w:rPr>
          <w:rStyle w:val="StyleBoldUnderline"/>
          <w:highlight w:val="cyan"/>
        </w:rPr>
        <w:t>Black is irredeemable, he argues, because,</w:t>
      </w:r>
      <w:r w:rsidRPr="00B33E17">
        <w:rPr>
          <w:rStyle w:val="StyleBoldUnderline"/>
        </w:rPr>
        <w:t xml:space="preserve"> at no time in history had it</w:t>
      </w:r>
      <w:r>
        <w:rPr>
          <w:rStyle w:val="StyleBoldUnderline"/>
        </w:rPr>
        <w:t xml:space="preserve"> </w:t>
      </w:r>
      <w:r w:rsidRPr="00B33E17">
        <w:rPr>
          <w:rStyle w:val="StyleBoldUnderline"/>
        </w:rPr>
        <w:t>been deemed, or deemed through the right historical moment and place. In other</w:t>
      </w:r>
      <w:r>
        <w:rPr>
          <w:rStyle w:val="StyleBoldUnderline"/>
        </w:rPr>
        <w:t xml:space="preserve"> </w:t>
      </w:r>
      <w:r w:rsidRPr="00B33E17">
        <w:rPr>
          <w:rStyle w:val="StyleBoldUnderline"/>
        </w:rPr>
        <w:t xml:space="preserve">words, the black moment and place are not right because </w:t>
      </w:r>
      <w:r w:rsidRPr="00913A15">
        <w:rPr>
          <w:rStyle w:val="StyleBoldUnderline"/>
          <w:highlight w:val="cyan"/>
        </w:rPr>
        <w:t>they are ‘the ship hold of the Middle Passage’</w:t>
      </w:r>
      <w:r w:rsidRPr="00B33E17">
        <w:rPr>
          <w:rStyle w:val="StyleBoldUnderline"/>
        </w:rPr>
        <w:t>:</w:t>
      </w:r>
      <w:r w:rsidRPr="00D72098">
        <w:rPr>
          <w:sz w:val="16"/>
        </w:rPr>
        <w:t xml:space="preserve"> ‘the most coherent temporality ever deemed as Black time’ but also ‘the “moment” of no time at all on the map of no place at all’. (279) Not only does </w:t>
      </w:r>
      <w:proofErr w:type="spellStart"/>
      <w:r w:rsidRPr="00B33E17">
        <w:rPr>
          <w:rStyle w:val="StyleBoldUnderline"/>
        </w:rPr>
        <w:t>Pinho’s</w:t>
      </w:r>
      <w:proofErr w:type="spellEnd"/>
      <w:r w:rsidRPr="00B33E17">
        <w:rPr>
          <w:rStyle w:val="StyleBoldUnderline"/>
        </w:rPr>
        <w:t xml:space="preserve"> more mature analysis expose this point as preposterous</w:t>
      </w:r>
      <w:r>
        <w:rPr>
          <w:rStyle w:val="StyleBoldUnderline"/>
        </w:rPr>
        <w:t xml:space="preserve"> </w:t>
      </w:r>
      <w:r w:rsidRPr="00D72098">
        <w:rPr>
          <w:sz w:val="16"/>
        </w:rPr>
        <w:t xml:space="preserve">(see below), </w:t>
      </w:r>
      <w:r w:rsidRPr="00913A15">
        <w:rPr>
          <w:rStyle w:val="StyleBoldUnderline"/>
          <w:highlight w:val="cyan"/>
        </w:rPr>
        <w:t>I</w:t>
      </w:r>
      <w:r w:rsidRPr="00E81D11">
        <w:rPr>
          <w:rStyle w:val="StyleBoldUnderline"/>
        </w:rPr>
        <w:t xml:space="preserve"> also </w:t>
      </w:r>
      <w:r w:rsidRPr="00913A15">
        <w:rPr>
          <w:rStyle w:val="StyleBoldUnderline"/>
          <w:highlight w:val="cyan"/>
        </w:rPr>
        <w:t xml:space="preserve">wonder what </w:t>
      </w:r>
      <w:proofErr w:type="spellStart"/>
      <w:r w:rsidRPr="00913A15">
        <w:rPr>
          <w:rStyle w:val="StyleBoldUnderline"/>
          <w:highlight w:val="cyan"/>
        </w:rPr>
        <w:t>Wilderson</w:t>
      </w:r>
      <w:proofErr w:type="spellEnd"/>
      <w:r w:rsidRPr="00913A15">
        <w:rPr>
          <w:rStyle w:val="StyleBoldUnderline"/>
          <w:highlight w:val="cyan"/>
        </w:rPr>
        <w:t xml:space="preserve"> makes of the countless historians’ and sociologists’ works on slave ships, shipboard insurrections</w:t>
      </w:r>
      <w:r w:rsidRPr="00E81D11">
        <w:rPr>
          <w:rStyle w:val="StyleBoldUnderline"/>
        </w:rPr>
        <w:t xml:space="preserve"> and/during the Middle</w:t>
      </w:r>
      <w:r>
        <w:rPr>
          <w:rStyle w:val="StyleBoldUnderline"/>
        </w:rPr>
        <w:t xml:space="preserve"> </w:t>
      </w:r>
      <w:r w:rsidRPr="00E81D11">
        <w:rPr>
          <w:rStyle w:val="StyleBoldUnderline"/>
        </w:rPr>
        <w:t>Passage</w:t>
      </w:r>
      <w:r w:rsidRPr="00D72098">
        <w:rPr>
          <w:sz w:val="16"/>
        </w:rPr>
        <w:t xml:space="preserve">,8 </w:t>
      </w:r>
      <w:r w:rsidRPr="00913A15">
        <w:rPr>
          <w:rStyle w:val="StyleBoldUnderline"/>
          <w:highlight w:val="cyan"/>
        </w:rPr>
        <w:t>or</w:t>
      </w:r>
      <w:r w:rsidRPr="00E81D11">
        <w:rPr>
          <w:rStyle w:val="StyleBoldUnderline"/>
        </w:rPr>
        <w:t xml:space="preserve"> of </w:t>
      </w:r>
      <w:r w:rsidRPr="00913A15">
        <w:rPr>
          <w:rStyle w:val="StyleBoldUnderline"/>
          <w:highlight w:val="cyan"/>
        </w:rPr>
        <w:t>groundbreaking jazz</w:t>
      </w:r>
      <w:r w:rsidRPr="00913A15">
        <w:rPr>
          <w:rStyle w:val="StyleBoldUnderline"/>
          <w:rFonts w:ascii="Cambria Math" w:hAnsi="Cambria Math" w:cs="Cambria Math"/>
          <w:highlight w:val="cyan"/>
        </w:rPr>
        <w:t>‐</w:t>
      </w:r>
      <w:r w:rsidRPr="00913A15">
        <w:rPr>
          <w:rStyle w:val="StyleBoldUnderline"/>
          <w:highlight w:val="cyan"/>
        </w:rPr>
        <w:t>studies books on cross</w:t>
      </w:r>
      <w:r w:rsidRPr="00913A15">
        <w:rPr>
          <w:rStyle w:val="StyleBoldUnderline"/>
          <w:rFonts w:ascii="Cambria Math" w:hAnsi="Cambria Math" w:cs="Cambria Math"/>
          <w:highlight w:val="cyan"/>
        </w:rPr>
        <w:t>‐</w:t>
      </w:r>
      <w:r w:rsidRPr="00913A15">
        <w:rPr>
          <w:rStyle w:val="StyleBoldUnderline"/>
          <w:highlight w:val="cyan"/>
        </w:rPr>
        <w:t>cultural dialogue</w:t>
      </w:r>
      <w:r w:rsidRPr="00D72098">
        <w:rPr>
          <w:sz w:val="16"/>
        </w:rPr>
        <w:t xml:space="preserve"> like The Other Side of Nowhere (2004). Nowhere has another side, but </w:t>
      </w:r>
      <w:r w:rsidRPr="00913A15">
        <w:rPr>
          <w:rStyle w:val="StyleBoldUnderline"/>
          <w:highlight w:val="cyan"/>
        </w:rPr>
        <w:t xml:space="preserve">once </w:t>
      </w:r>
      <w:proofErr w:type="spellStart"/>
      <w:r w:rsidRPr="00913A15">
        <w:rPr>
          <w:rStyle w:val="StyleBoldUnderline"/>
          <w:highlight w:val="cyan"/>
        </w:rPr>
        <w:t>Wilderson</w:t>
      </w:r>
      <w:proofErr w:type="spellEnd"/>
      <w:r w:rsidRPr="00913A15">
        <w:rPr>
          <w:rStyle w:val="StyleBoldUnderline"/>
          <w:highlight w:val="cyan"/>
        </w:rPr>
        <w:t xml:space="preserve"> </w:t>
      </w:r>
      <w:proofErr w:type="spellStart"/>
      <w:r w:rsidRPr="00913A15">
        <w:rPr>
          <w:rStyle w:val="StyleBoldUnderline"/>
          <w:highlight w:val="cyan"/>
        </w:rPr>
        <w:t>theorises</w:t>
      </w:r>
      <w:proofErr w:type="spellEnd"/>
      <w:r w:rsidRPr="00913A15">
        <w:rPr>
          <w:rStyle w:val="StyleBoldUnderline"/>
          <w:highlight w:val="cyan"/>
        </w:rPr>
        <w:t xml:space="preserve"> blacks as</w:t>
      </w:r>
      <w:r w:rsidRPr="00967378">
        <w:rPr>
          <w:rStyle w:val="StyleBoldUnderline"/>
        </w:rPr>
        <w:t xml:space="preserve"> socially and </w:t>
      </w:r>
      <w:r w:rsidRPr="00913A15">
        <w:rPr>
          <w:rStyle w:val="StyleBoldUnderline"/>
          <w:highlight w:val="cyan"/>
        </w:rPr>
        <w:t>ontologically dead</w:t>
      </w:r>
      <w:r w:rsidRPr="00D72098">
        <w:rPr>
          <w:sz w:val="16"/>
        </w:rPr>
        <w:t xml:space="preserve"> while dismissing jazz as ‘belonging nowhere and to no one, simply there for the taking’, (225) </w:t>
      </w:r>
      <w:r w:rsidRPr="00913A15">
        <w:rPr>
          <w:rStyle w:val="StyleBoldUnderline"/>
          <w:highlight w:val="cyan"/>
        </w:rPr>
        <w:t>there seems to be no way back</w:t>
      </w:r>
      <w:r w:rsidRPr="00967378">
        <w:rPr>
          <w:rStyle w:val="StyleBoldUnderline"/>
        </w:rPr>
        <w:t>.</w:t>
      </w:r>
      <w:r w:rsidRPr="00D72098">
        <w:rPr>
          <w:sz w:val="16"/>
        </w:rPr>
        <w:t xml:space="preserve"> It is therefore hardly surprising that </w:t>
      </w:r>
      <w:proofErr w:type="spellStart"/>
      <w:r w:rsidRPr="00967378">
        <w:rPr>
          <w:rStyle w:val="StyleBoldUnderline"/>
        </w:rPr>
        <w:t>Wilderson</w:t>
      </w:r>
      <w:proofErr w:type="spellEnd"/>
      <w:r w:rsidRPr="00967378">
        <w:rPr>
          <w:rStyle w:val="StyleBoldUnderline"/>
        </w:rPr>
        <w:t xml:space="preserve"> ducks the need to</w:t>
      </w:r>
      <w:r>
        <w:rPr>
          <w:rStyle w:val="StyleBoldUnderline"/>
        </w:rPr>
        <w:t xml:space="preserve"> </w:t>
      </w:r>
      <w:r w:rsidRPr="00967378">
        <w:rPr>
          <w:rStyle w:val="StyleBoldUnderline"/>
        </w:rPr>
        <w:t>provide a solution or alternative to both his sustained bashing of blacks and anti</w:t>
      </w:r>
      <w:r w:rsidRPr="00967378">
        <w:rPr>
          <w:rStyle w:val="StyleBoldUnderline"/>
          <w:rFonts w:ascii="Cambria Math" w:hAnsi="Cambria Math" w:cs="Cambria Math"/>
        </w:rPr>
        <w:t>‐</w:t>
      </w:r>
      <w:r>
        <w:rPr>
          <w:rStyle w:val="StyleBoldUnderline"/>
        </w:rPr>
        <w:t xml:space="preserve"> </w:t>
      </w:r>
      <w:r w:rsidRPr="00967378">
        <w:rPr>
          <w:rStyle w:val="StyleBoldUnderline"/>
        </w:rPr>
        <w:t>Blackness</w:t>
      </w:r>
      <w:r w:rsidRPr="00D72098">
        <w:rPr>
          <w:sz w:val="16"/>
        </w:rPr>
        <w:t xml:space="preserve">.9 Last but not least, </w:t>
      </w:r>
      <w:r w:rsidRPr="00913A15">
        <w:rPr>
          <w:rStyle w:val="StyleBoldUnderline"/>
          <w:highlight w:val="cyan"/>
        </w:rPr>
        <w:t>Red, White and Black ends like a badly plugged announcement of a bad Hollywood film’s badly planned sequel</w:t>
      </w:r>
      <w:r w:rsidRPr="00D72098">
        <w:rPr>
          <w:sz w:val="16"/>
        </w:rPr>
        <w:t xml:space="preserve">: ‘How does one deconstruct life? Who would benefit from such an undertaking? The coffle approaches with its answers in tow.’ (340) —PINHO AS FRESH AIR: AFRO-MYTHS AND BLACK ATLANTIC IDENTITIES </w:t>
      </w:r>
      <w:proofErr w:type="spellStart"/>
      <w:r w:rsidRPr="00D72098">
        <w:rPr>
          <w:sz w:val="16"/>
        </w:rPr>
        <w:t>Pinho</w:t>
      </w:r>
      <w:proofErr w:type="spellEnd"/>
      <w:r w:rsidRPr="00D72098">
        <w:rPr>
          <w:sz w:val="16"/>
        </w:rPr>
        <w:t xml:space="preserve"> </w:t>
      </w:r>
      <w:proofErr w:type="spellStart"/>
      <w:r w:rsidRPr="00D72098">
        <w:rPr>
          <w:sz w:val="16"/>
        </w:rPr>
        <w:t>favours</w:t>
      </w:r>
      <w:proofErr w:type="spellEnd"/>
      <w:r w:rsidRPr="00D72098">
        <w:rPr>
          <w:sz w:val="16"/>
        </w:rPr>
        <w:t xml:space="preserve"> detailed and measured presentation of an idea, term or argument, followed by an equally in</w:t>
      </w:r>
      <w:r w:rsidRPr="00D72098">
        <w:rPr>
          <w:rFonts w:ascii="Cambria Math" w:hAnsi="Cambria Math" w:cs="Cambria Math"/>
          <w:sz w:val="16"/>
        </w:rPr>
        <w:t>‐</w:t>
      </w:r>
      <w:r w:rsidRPr="00D72098">
        <w:rPr>
          <w:sz w:val="16"/>
        </w:rPr>
        <w:t xml:space="preserve">depth and careful critique. Her book is a breath of fresh air because, for one thing, </w:t>
      </w:r>
      <w:proofErr w:type="spellStart"/>
      <w:r w:rsidRPr="00D72098">
        <w:rPr>
          <w:sz w:val="16"/>
        </w:rPr>
        <w:t>Pinho</w:t>
      </w:r>
      <w:proofErr w:type="spellEnd"/>
      <w:r w:rsidRPr="00D72098">
        <w:rPr>
          <w:sz w:val="16"/>
        </w:rPr>
        <w:t xml:space="preserve"> knows that what blacks must breathe is called air and that it shall keep them alive. Metaphorically, of course, breathing means being aware that for scattered blacks Africa is not necessarily a nation</w:t>
      </w:r>
      <w:r w:rsidRPr="00D72098">
        <w:rPr>
          <w:rFonts w:ascii="Cambria Math" w:hAnsi="Cambria Math" w:cs="Cambria Math"/>
          <w:sz w:val="16"/>
        </w:rPr>
        <w:t>‐</w:t>
      </w:r>
      <w:r w:rsidRPr="00D72098">
        <w:rPr>
          <w:sz w:val="16"/>
        </w:rPr>
        <w:t xml:space="preserve">state or place of return. Rather, </w:t>
      </w:r>
      <w:r w:rsidRPr="00913A15">
        <w:rPr>
          <w:rStyle w:val="StyleBoldUnderline"/>
          <w:highlight w:val="cyan"/>
        </w:rPr>
        <w:t>Africa can be an ‘imaginary community’</w:t>
      </w:r>
      <w:r w:rsidRPr="00D72098">
        <w:rPr>
          <w:sz w:val="16"/>
        </w:rPr>
        <w:t xml:space="preserve">, (25) </w:t>
      </w:r>
      <w:r w:rsidRPr="00967378">
        <w:rPr>
          <w:rStyle w:val="StyleBoldUnderline"/>
        </w:rPr>
        <w:t>albeit one which entails mythic</w:t>
      </w:r>
      <w:r>
        <w:rPr>
          <w:rStyle w:val="StyleBoldUnderline"/>
        </w:rPr>
        <w:t xml:space="preserve"> </w:t>
      </w:r>
      <w:r w:rsidRPr="00967378">
        <w:rPr>
          <w:rStyle w:val="StyleBoldUnderline"/>
        </w:rPr>
        <w:t>connections to Africa</w:t>
      </w:r>
      <w:r w:rsidRPr="00967378">
        <w:rPr>
          <w:rStyle w:val="StyleBoldUnderline"/>
          <w:rFonts w:ascii="Cambria Math" w:hAnsi="Cambria Math" w:cs="Cambria Math"/>
        </w:rPr>
        <w:t>‐</w:t>
      </w:r>
      <w:r w:rsidRPr="00967378">
        <w:rPr>
          <w:rStyle w:val="StyleBoldUnderline"/>
        </w:rPr>
        <w:t>as</w:t>
      </w:r>
      <w:r w:rsidRPr="00967378">
        <w:rPr>
          <w:rStyle w:val="StyleBoldUnderline"/>
          <w:rFonts w:ascii="Cambria Math" w:hAnsi="Cambria Math" w:cs="Cambria Math"/>
        </w:rPr>
        <w:t>‐</w:t>
      </w:r>
      <w:r w:rsidRPr="00967378">
        <w:rPr>
          <w:rStyle w:val="StyleBoldUnderline"/>
        </w:rPr>
        <w:t>place</w:t>
      </w:r>
      <w:r w:rsidRPr="00D72098">
        <w:rPr>
          <w:sz w:val="16"/>
        </w:rPr>
        <w:t xml:space="preserve">. Lucid and fair, </w:t>
      </w:r>
      <w:proofErr w:type="spellStart"/>
      <w:r w:rsidRPr="00D72098">
        <w:rPr>
          <w:sz w:val="16"/>
        </w:rPr>
        <w:t>Pinho</w:t>
      </w:r>
      <w:proofErr w:type="spellEnd"/>
      <w:r w:rsidRPr="00D72098">
        <w:rPr>
          <w:sz w:val="16"/>
        </w:rPr>
        <w:t xml:space="preserve"> unambiguously </w:t>
      </w:r>
      <w:r w:rsidRPr="00D72098">
        <w:rPr>
          <w:sz w:val="16"/>
        </w:rPr>
        <w:lastRenderedPageBreak/>
        <w:t xml:space="preserve">identifies and critiques such linkages through the myth of ‘Mama Africa’. Thus, </w:t>
      </w:r>
      <w:proofErr w:type="spellStart"/>
      <w:r w:rsidRPr="00D72098">
        <w:rPr>
          <w:sz w:val="16"/>
        </w:rPr>
        <w:t>Pinho</w:t>
      </w:r>
      <w:proofErr w:type="spellEnd"/>
      <w:r w:rsidRPr="00D72098">
        <w:rPr>
          <w:sz w:val="16"/>
        </w:rPr>
        <w:t xml:space="preserve"> focuses on what the term ‘myth’ means and three reasons for choosing it to study the </w:t>
      </w:r>
      <w:proofErr w:type="spellStart"/>
      <w:r w:rsidRPr="00D72098">
        <w:rPr>
          <w:sz w:val="16"/>
        </w:rPr>
        <w:t>blocos</w:t>
      </w:r>
      <w:proofErr w:type="spellEnd"/>
      <w:r w:rsidRPr="00D72098">
        <w:rPr>
          <w:sz w:val="16"/>
        </w:rPr>
        <w:t xml:space="preserve"> afro’s (Carnival Afro) reinventions of Mama Africa. VOLUME17 388 NUMBER2 SEP2011 Myth embodies the subtleties and power of narratives explaining and interpreting the world. </w:t>
      </w:r>
      <w:r w:rsidRPr="00191A03">
        <w:rPr>
          <w:rStyle w:val="StyleBoldUnderline"/>
          <w:highlight w:val="cyan"/>
        </w:rPr>
        <w:t>Myth carries ‘values, messages, and ideals’ and is therefore crucial to dispersed peoples’ self</w:t>
      </w:r>
      <w:r w:rsidRPr="00191A03">
        <w:rPr>
          <w:rStyle w:val="StyleBoldUnderline"/>
          <w:rFonts w:ascii="Cambria Math" w:hAnsi="Cambria Math" w:cs="Cambria Math"/>
          <w:highlight w:val="cyan"/>
        </w:rPr>
        <w:t>‐</w:t>
      </w:r>
      <w:r w:rsidRPr="00191A03">
        <w:rPr>
          <w:rStyle w:val="StyleBoldUnderline"/>
          <w:highlight w:val="cyan"/>
        </w:rPr>
        <w:t>produced stories and representations</w:t>
      </w:r>
      <w:r w:rsidRPr="00D72098">
        <w:rPr>
          <w:sz w:val="16"/>
        </w:rPr>
        <w:t xml:space="preserve"> (2) while connected to and contaminating ‘reality’. (20) For example, Mama Africa generates and is in turn generated by identities, and only at the zones of contact between myth and identity can one hope to grasp its meaning. Bahia’s own version is a ‘metaphysical’ nourishing body at once ‘source of [racial] purity’ and ongoing dispenser of the essence of black life. (30) Bahia activates this myth through different means: music, aesthetics and religion (32–3); the </w:t>
      </w:r>
      <w:proofErr w:type="spellStart"/>
      <w:r w:rsidRPr="00D72098">
        <w:rPr>
          <w:sz w:val="16"/>
        </w:rPr>
        <w:t>blocos</w:t>
      </w:r>
      <w:proofErr w:type="spellEnd"/>
      <w:r w:rsidRPr="00D72098">
        <w:rPr>
          <w:sz w:val="16"/>
        </w:rPr>
        <w:t xml:space="preserve"> afro’s Africa as ‘the “place of origin” of Afro</w:t>
      </w:r>
      <w:r w:rsidRPr="00D72098">
        <w:rPr>
          <w:rFonts w:ascii="Cambria Math" w:hAnsi="Cambria Math" w:cs="Cambria Math"/>
          <w:sz w:val="16"/>
        </w:rPr>
        <w:t>‐</w:t>
      </w:r>
      <w:r w:rsidRPr="00D72098">
        <w:rPr>
          <w:sz w:val="16"/>
        </w:rPr>
        <w:t>Brazilian ancestors</w:t>
      </w:r>
      <w:r w:rsidRPr="00D72098">
        <w:rPr>
          <w:rFonts w:cs="Georgia"/>
          <w:sz w:val="16"/>
        </w:rPr>
        <w:t>’</w:t>
      </w:r>
      <w:r w:rsidRPr="00D72098">
        <w:rPr>
          <w:sz w:val="16"/>
        </w:rPr>
        <w:t xml:space="preserve">; and how it extends to countries in the African diaspora, such as Jamaica, Cuba and the USA, envisioned ‘as branches of Mama Africa’. (39) Crucially, </w:t>
      </w:r>
      <w:proofErr w:type="spellStart"/>
      <w:r w:rsidRPr="00D72098">
        <w:rPr>
          <w:sz w:val="16"/>
        </w:rPr>
        <w:t>Pinho</w:t>
      </w:r>
      <w:proofErr w:type="spellEnd"/>
      <w:r w:rsidRPr="00D72098">
        <w:rPr>
          <w:sz w:val="16"/>
        </w:rPr>
        <w:t xml:space="preserve"> notes that the </w:t>
      </w:r>
      <w:proofErr w:type="spellStart"/>
      <w:r w:rsidRPr="00D72098">
        <w:rPr>
          <w:sz w:val="16"/>
        </w:rPr>
        <w:t>Bahian</w:t>
      </w:r>
      <w:proofErr w:type="spellEnd"/>
      <w:r w:rsidRPr="00D72098">
        <w:rPr>
          <w:sz w:val="16"/>
        </w:rPr>
        <w:t xml:space="preserve"> Mama Africa does not own her body, while the myth itself echoes problematic representations of black womanhood. (30) Invoking such representations signals </w:t>
      </w:r>
      <w:proofErr w:type="spellStart"/>
      <w:r w:rsidRPr="00D72098">
        <w:rPr>
          <w:sz w:val="16"/>
        </w:rPr>
        <w:t>Pinho’s</w:t>
      </w:r>
      <w:proofErr w:type="spellEnd"/>
      <w:r w:rsidRPr="00D72098">
        <w:rPr>
          <w:sz w:val="16"/>
        </w:rPr>
        <w:t xml:space="preserve"> serious commitment to seriously examining blackness as </w:t>
      </w:r>
      <w:proofErr w:type="spellStart"/>
      <w:r w:rsidRPr="00D72098">
        <w:rPr>
          <w:sz w:val="16"/>
        </w:rPr>
        <w:t>diasporic</w:t>
      </w:r>
      <w:proofErr w:type="spellEnd"/>
      <w:r w:rsidRPr="00D72098">
        <w:rPr>
          <w:sz w:val="16"/>
        </w:rPr>
        <w:t>. For example, she investigates the role agency plays in embracing Afro</w:t>
      </w:r>
      <w:r w:rsidRPr="00D72098">
        <w:rPr>
          <w:rFonts w:ascii="Cambria Math" w:hAnsi="Cambria Math" w:cs="Cambria Math"/>
          <w:sz w:val="16"/>
        </w:rPr>
        <w:t>‐</w:t>
      </w:r>
      <w:r w:rsidRPr="00D72098">
        <w:rPr>
          <w:sz w:val="16"/>
        </w:rPr>
        <w:t>aesthetics (86) while arguing that a deeper meaning of such embrace comes from both an ongoing process of imagining and reinventing Africa (121) and that, in Brazil, adopting Afro</w:t>
      </w:r>
      <w:r w:rsidRPr="00D72098">
        <w:rPr>
          <w:rFonts w:ascii="Cambria Math" w:hAnsi="Cambria Math" w:cs="Cambria Math"/>
          <w:sz w:val="16"/>
        </w:rPr>
        <w:t>‐</w:t>
      </w:r>
      <w:r w:rsidRPr="00D72098">
        <w:rPr>
          <w:sz w:val="16"/>
        </w:rPr>
        <w:t>aesthetics changes according to age, gender, geography and political commitment to ‘the black social movement’. (125) But what does the ‘Afro’ of Afro</w:t>
      </w:r>
      <w:r w:rsidRPr="00D72098">
        <w:rPr>
          <w:rFonts w:ascii="Cambria Math" w:hAnsi="Cambria Math" w:cs="Cambria Math"/>
          <w:sz w:val="16"/>
        </w:rPr>
        <w:t>‐</w:t>
      </w:r>
      <w:proofErr w:type="spellStart"/>
      <w:r w:rsidRPr="00D72098">
        <w:rPr>
          <w:sz w:val="16"/>
        </w:rPr>
        <w:t>Bahian</w:t>
      </w:r>
      <w:proofErr w:type="spellEnd"/>
      <w:r w:rsidRPr="00D72098">
        <w:rPr>
          <w:sz w:val="16"/>
        </w:rPr>
        <w:t xml:space="preserve"> identities mean? Several things, according to </w:t>
      </w:r>
      <w:proofErr w:type="spellStart"/>
      <w:r w:rsidRPr="00D72098">
        <w:rPr>
          <w:sz w:val="16"/>
        </w:rPr>
        <w:t>Pinho</w:t>
      </w:r>
      <w:proofErr w:type="spellEnd"/>
      <w:r w:rsidRPr="00D72098">
        <w:rPr>
          <w:sz w:val="16"/>
        </w:rPr>
        <w:t xml:space="preserve">: to embody Mama Africa through difference and by manipulating the body (89); tradition, for example, ‘rhythms believed to originate from Africa’; ‘purity’, such as the ability to remain faithful to African roots (90) or, as Nelson Mendes of the </w:t>
      </w:r>
      <w:proofErr w:type="spellStart"/>
      <w:r w:rsidRPr="00D72098">
        <w:rPr>
          <w:sz w:val="16"/>
        </w:rPr>
        <w:t>bloco</w:t>
      </w:r>
      <w:proofErr w:type="spellEnd"/>
      <w:r w:rsidRPr="00D72098">
        <w:rPr>
          <w:sz w:val="16"/>
        </w:rPr>
        <w:t xml:space="preserve"> </w:t>
      </w:r>
      <w:proofErr w:type="spellStart"/>
      <w:r w:rsidRPr="00D72098">
        <w:rPr>
          <w:sz w:val="16"/>
        </w:rPr>
        <w:t>Olodum</w:t>
      </w:r>
      <w:proofErr w:type="spellEnd"/>
      <w:r w:rsidRPr="00D72098">
        <w:rPr>
          <w:sz w:val="16"/>
        </w:rPr>
        <w:t xml:space="preserve"> states in an interview, to defend ‘the proposal of moving beyond boundaries’. (95) Therefore ‘Afro’ seems to signify an acknowledgement that race and blackness cannot exist separately while black identities must be mutable. (96–7) And yet, the </w:t>
      </w:r>
      <w:proofErr w:type="spellStart"/>
      <w:r w:rsidRPr="00D72098">
        <w:rPr>
          <w:sz w:val="16"/>
        </w:rPr>
        <w:t>blocos</w:t>
      </w:r>
      <w:proofErr w:type="spellEnd"/>
      <w:r w:rsidRPr="00D72098">
        <w:rPr>
          <w:sz w:val="16"/>
        </w:rPr>
        <w:t xml:space="preserve">’ </w:t>
      </w:r>
      <w:r w:rsidRPr="00B1421C">
        <w:rPr>
          <w:rStyle w:val="StyleBoldUnderline"/>
        </w:rPr>
        <w:t>anti</w:t>
      </w:r>
      <w:r w:rsidRPr="00B1421C">
        <w:rPr>
          <w:rStyle w:val="StyleBoldUnderline"/>
          <w:rFonts w:ascii="Cambria Math" w:hAnsi="Cambria Math" w:cs="Cambria Math"/>
        </w:rPr>
        <w:t>‐</w:t>
      </w:r>
      <w:r w:rsidRPr="00B1421C">
        <w:rPr>
          <w:rStyle w:val="StyleBoldUnderline"/>
        </w:rPr>
        <w:t>racist discourse keeps on retreating (in</w:t>
      </w:r>
      <w:proofErr w:type="gramStart"/>
      <w:r w:rsidRPr="00B1421C">
        <w:rPr>
          <w:rStyle w:val="StyleBoldUnderline"/>
        </w:rPr>
        <w:t>)to</w:t>
      </w:r>
      <w:proofErr w:type="gramEnd"/>
      <w:r>
        <w:rPr>
          <w:rStyle w:val="StyleBoldUnderline"/>
        </w:rPr>
        <w:t xml:space="preserve"> </w:t>
      </w:r>
      <w:r w:rsidRPr="00B1421C">
        <w:rPr>
          <w:rStyle w:val="StyleBoldUnderline"/>
        </w:rPr>
        <w:t>the body, and consequently undermines both the race</w:t>
      </w:r>
      <w:r w:rsidRPr="00B1421C">
        <w:rPr>
          <w:rStyle w:val="StyleBoldUnderline"/>
          <w:rFonts w:ascii="Cambria Math" w:hAnsi="Cambria Math" w:cs="Cambria Math"/>
        </w:rPr>
        <w:t>‐</w:t>
      </w:r>
      <w:r w:rsidRPr="00B1421C">
        <w:rPr>
          <w:rStyle w:val="StyleBoldUnderline"/>
        </w:rPr>
        <w:t>blackness connection and</w:t>
      </w:r>
      <w:r>
        <w:rPr>
          <w:rStyle w:val="StyleBoldUnderline"/>
        </w:rPr>
        <w:t xml:space="preserve"> </w:t>
      </w:r>
      <w:r w:rsidRPr="00B1421C">
        <w:rPr>
          <w:rStyle w:val="StyleBoldUnderline"/>
        </w:rPr>
        <w:t>mutability of black identities</w:t>
      </w:r>
      <w:r w:rsidRPr="00D72098">
        <w:rPr>
          <w:sz w:val="16"/>
        </w:rPr>
        <w:t xml:space="preserve">: why? </w:t>
      </w:r>
      <w:proofErr w:type="spellStart"/>
      <w:r w:rsidRPr="00D72098">
        <w:rPr>
          <w:sz w:val="16"/>
        </w:rPr>
        <w:t>Saër</w:t>
      </w:r>
      <w:proofErr w:type="spellEnd"/>
      <w:r w:rsidRPr="00D72098">
        <w:rPr>
          <w:sz w:val="16"/>
        </w:rPr>
        <w:t xml:space="preserve"> </w:t>
      </w:r>
      <w:proofErr w:type="spellStart"/>
      <w:r w:rsidRPr="00D72098">
        <w:rPr>
          <w:sz w:val="16"/>
        </w:rPr>
        <w:t>Maty</w:t>
      </w:r>
      <w:proofErr w:type="spellEnd"/>
      <w:r w:rsidRPr="00D72098">
        <w:rPr>
          <w:sz w:val="16"/>
        </w:rPr>
        <w:t xml:space="preserve"> </w:t>
      </w:r>
      <w:proofErr w:type="spellStart"/>
      <w:r w:rsidRPr="00D72098">
        <w:rPr>
          <w:sz w:val="16"/>
        </w:rPr>
        <w:t>Bâ</w:t>
      </w:r>
      <w:proofErr w:type="spellEnd"/>
      <w:r w:rsidRPr="00D72098">
        <w:rPr>
          <w:sz w:val="16"/>
        </w:rPr>
        <w:t>—</w:t>
      </w:r>
      <w:proofErr w:type="gramStart"/>
      <w:r w:rsidRPr="00D72098">
        <w:rPr>
          <w:sz w:val="16"/>
        </w:rPr>
        <w:t>The</w:t>
      </w:r>
      <w:proofErr w:type="gramEnd"/>
      <w:r w:rsidRPr="00D72098">
        <w:rPr>
          <w:sz w:val="16"/>
        </w:rPr>
        <w:t xml:space="preserve"> US </w:t>
      </w:r>
      <w:proofErr w:type="spellStart"/>
      <w:r w:rsidRPr="00D72098">
        <w:rPr>
          <w:sz w:val="16"/>
        </w:rPr>
        <w:t>Decentred</w:t>
      </w:r>
      <w:proofErr w:type="spellEnd"/>
      <w:r w:rsidRPr="00D72098">
        <w:rPr>
          <w:sz w:val="16"/>
        </w:rPr>
        <w:t xml:space="preserve"> 389 —‘AFRICA’ IN BODY AND SOUL: PINHO AGAINST POLICING THE BLACK BODY Why? Because in Brazil the ‘alleged smell of the slaves’ bodies became an additional excuse for classifying them closer to animals than to humans’. (105) </w:t>
      </w:r>
      <w:r w:rsidRPr="00B1421C">
        <w:rPr>
          <w:rStyle w:val="StyleBoldUnderline"/>
        </w:rPr>
        <w:t>Attitudes</w:t>
      </w:r>
      <w:r>
        <w:rPr>
          <w:rStyle w:val="StyleBoldUnderline"/>
        </w:rPr>
        <w:t xml:space="preserve"> </w:t>
      </w:r>
      <w:r w:rsidRPr="00B1421C">
        <w:rPr>
          <w:rStyle w:val="StyleBoldUnderline"/>
        </w:rPr>
        <w:t>resulting from this mindset permeate ways in which the body remains a place in</w:t>
      </w:r>
      <w:r>
        <w:rPr>
          <w:rStyle w:val="StyleBoldUnderline"/>
        </w:rPr>
        <w:t xml:space="preserve"> </w:t>
      </w:r>
      <w:r w:rsidRPr="00B1421C">
        <w:rPr>
          <w:rStyle w:val="StyleBoldUnderline"/>
        </w:rPr>
        <w:t>which to re</w:t>
      </w:r>
      <w:r w:rsidRPr="00B1421C">
        <w:rPr>
          <w:rStyle w:val="StyleBoldUnderline"/>
          <w:rFonts w:ascii="Cambria Math" w:hAnsi="Cambria Math" w:cs="Cambria Math"/>
        </w:rPr>
        <w:t>‐</w:t>
      </w:r>
      <w:r w:rsidRPr="00B1421C">
        <w:rPr>
          <w:rStyle w:val="StyleBoldUnderline"/>
        </w:rPr>
        <w:t>inscribe Africa as source of beauty and restoration of dignity</w:t>
      </w:r>
      <w:r w:rsidRPr="00D72098">
        <w:rPr>
          <w:sz w:val="16"/>
        </w:rPr>
        <w:t>. Additionally, nowadays black bodies are present(</w:t>
      </w:r>
      <w:proofErr w:type="spellStart"/>
      <w:proofErr w:type="gramStart"/>
      <w:r w:rsidRPr="00D72098">
        <w:rPr>
          <w:sz w:val="16"/>
        </w:rPr>
        <w:t>ed</w:t>
      </w:r>
      <w:proofErr w:type="spellEnd"/>
      <w:proofErr w:type="gramEnd"/>
      <w:r w:rsidRPr="00D72098">
        <w:rPr>
          <w:sz w:val="16"/>
        </w:rPr>
        <w:t xml:space="preserve">) positively in Brazil’s shopping malls, magazines, TV/soap operas, advertisements, and education. The </w:t>
      </w:r>
      <w:proofErr w:type="spellStart"/>
      <w:r w:rsidRPr="00D72098">
        <w:rPr>
          <w:sz w:val="16"/>
        </w:rPr>
        <w:t>blocos</w:t>
      </w:r>
      <w:proofErr w:type="spellEnd"/>
      <w:r w:rsidRPr="00D72098">
        <w:rPr>
          <w:sz w:val="16"/>
        </w:rPr>
        <w:t xml:space="preserve"> afro, created in the 1970s ‘under the influence of’ the US Black is Beautiful movement, can take credit for this presence’. (115) In other words, </w:t>
      </w:r>
      <w:proofErr w:type="spellStart"/>
      <w:r w:rsidRPr="00D72098">
        <w:rPr>
          <w:sz w:val="16"/>
        </w:rPr>
        <w:t>blocos</w:t>
      </w:r>
      <w:proofErr w:type="spellEnd"/>
      <w:r w:rsidRPr="00D72098">
        <w:rPr>
          <w:sz w:val="16"/>
        </w:rPr>
        <w:t xml:space="preserve"> </w:t>
      </w:r>
      <w:proofErr w:type="gramStart"/>
      <w:r w:rsidRPr="00D72098">
        <w:rPr>
          <w:sz w:val="16"/>
        </w:rPr>
        <w:t>afro develop</w:t>
      </w:r>
      <w:proofErr w:type="gramEnd"/>
      <w:r w:rsidRPr="00D72098">
        <w:rPr>
          <w:sz w:val="16"/>
        </w:rPr>
        <w:t xml:space="preserve"> a black identity through stories of ‘</w:t>
      </w:r>
      <w:proofErr w:type="spellStart"/>
      <w:r w:rsidRPr="00D72098">
        <w:rPr>
          <w:sz w:val="16"/>
        </w:rPr>
        <w:t>Africanness</w:t>
      </w:r>
      <w:proofErr w:type="spellEnd"/>
      <w:r w:rsidRPr="00D72098">
        <w:rPr>
          <w:sz w:val="16"/>
        </w:rPr>
        <w:t xml:space="preserve"> and representations of blackness’, an identity aligned with their ‘strategies of social promotion [connecting] discourse and practice ... culture and politics’. (117) </w:t>
      </w:r>
      <w:proofErr w:type="gramStart"/>
      <w:r w:rsidRPr="00191A03">
        <w:rPr>
          <w:rStyle w:val="StyleBoldUnderline"/>
          <w:highlight w:val="cyan"/>
        </w:rPr>
        <w:t>It</w:t>
      </w:r>
      <w:proofErr w:type="gramEnd"/>
      <w:r w:rsidRPr="00191A03">
        <w:rPr>
          <w:rStyle w:val="StyleBoldUnderline"/>
          <w:highlight w:val="cyan"/>
        </w:rPr>
        <w:t xml:space="preserve"> would be preposterous to talk about black Brazilians as</w:t>
      </w:r>
      <w:r w:rsidRPr="00D72098">
        <w:rPr>
          <w:rStyle w:val="StyleBoldUnderline"/>
        </w:rPr>
        <w:t xml:space="preserve"> socially or</w:t>
      </w:r>
      <w:r>
        <w:rPr>
          <w:rStyle w:val="StyleBoldUnderline"/>
        </w:rPr>
        <w:t xml:space="preserve"> </w:t>
      </w:r>
      <w:r w:rsidRPr="00191A03">
        <w:rPr>
          <w:rStyle w:val="StyleBoldUnderline"/>
          <w:highlight w:val="cyan"/>
        </w:rPr>
        <w:t>ontologically dead</w:t>
      </w:r>
      <w:r w:rsidRPr="00D72098">
        <w:rPr>
          <w:sz w:val="16"/>
        </w:rPr>
        <w:t>. At the same time, to take issues with Afro</w:t>
      </w:r>
      <w:r w:rsidRPr="00D72098">
        <w:rPr>
          <w:rFonts w:ascii="Cambria Math" w:hAnsi="Cambria Math" w:cs="Cambria Math"/>
          <w:sz w:val="16"/>
        </w:rPr>
        <w:t>‐</w:t>
      </w:r>
      <w:r w:rsidRPr="00D72098">
        <w:rPr>
          <w:sz w:val="16"/>
        </w:rPr>
        <w:t>Brazilian activists</w:t>
      </w:r>
      <w:r w:rsidRPr="00D72098">
        <w:rPr>
          <w:rFonts w:cs="Georgia"/>
          <w:sz w:val="16"/>
        </w:rPr>
        <w:t>’</w:t>
      </w:r>
      <w:r w:rsidRPr="00D72098">
        <w:rPr>
          <w:sz w:val="16"/>
        </w:rPr>
        <w:t xml:space="preserve"> and </w:t>
      </w:r>
      <w:proofErr w:type="spellStart"/>
      <w:r w:rsidRPr="00D72098">
        <w:rPr>
          <w:sz w:val="16"/>
        </w:rPr>
        <w:t>blocos</w:t>
      </w:r>
      <w:proofErr w:type="spellEnd"/>
      <w:r w:rsidRPr="00D72098">
        <w:rPr>
          <w:sz w:val="16"/>
        </w:rPr>
        <w:t>’ anti</w:t>
      </w:r>
      <w:r w:rsidRPr="00D72098">
        <w:rPr>
          <w:rFonts w:ascii="Cambria Math" w:hAnsi="Cambria Math" w:cs="Cambria Math"/>
          <w:sz w:val="16"/>
        </w:rPr>
        <w:t>‐</w:t>
      </w:r>
      <w:r w:rsidRPr="00D72098">
        <w:rPr>
          <w:sz w:val="16"/>
        </w:rPr>
        <w:t>racist discourse seems an arduous task. This is because it is grounded in engagement with history, place, federal and local government race policies (or race denials), and day</w:t>
      </w:r>
      <w:r w:rsidRPr="00D72098">
        <w:rPr>
          <w:rFonts w:ascii="Cambria Math" w:hAnsi="Cambria Math" w:cs="Cambria Math"/>
          <w:sz w:val="16"/>
        </w:rPr>
        <w:t>‐</w:t>
      </w:r>
      <w:r w:rsidRPr="00D72098">
        <w:rPr>
          <w:sz w:val="16"/>
        </w:rPr>
        <w:t>to</w:t>
      </w:r>
      <w:r w:rsidRPr="00D72098">
        <w:rPr>
          <w:rFonts w:ascii="Cambria Math" w:hAnsi="Cambria Math" w:cs="Cambria Math"/>
          <w:sz w:val="16"/>
        </w:rPr>
        <w:t>‐</w:t>
      </w:r>
      <w:r w:rsidRPr="00D72098">
        <w:rPr>
          <w:sz w:val="16"/>
        </w:rPr>
        <w:t>day anti</w:t>
      </w:r>
      <w:r w:rsidRPr="00D72098">
        <w:rPr>
          <w:rFonts w:ascii="Cambria Math" w:hAnsi="Cambria Math" w:cs="Cambria Math"/>
          <w:sz w:val="16"/>
        </w:rPr>
        <w:t>‐</w:t>
      </w:r>
      <w:r w:rsidRPr="00D72098">
        <w:rPr>
          <w:sz w:val="16"/>
        </w:rPr>
        <w:t xml:space="preserve">black racism. Nevertheless, as </w:t>
      </w:r>
      <w:proofErr w:type="spellStart"/>
      <w:r w:rsidRPr="00D72098">
        <w:rPr>
          <w:sz w:val="16"/>
        </w:rPr>
        <w:t>Pinho</w:t>
      </w:r>
      <w:proofErr w:type="spellEnd"/>
      <w:r w:rsidRPr="00D72098">
        <w:rPr>
          <w:sz w:val="16"/>
        </w:rPr>
        <w:t xml:space="preserve"> rightly remarks, this </w:t>
      </w:r>
      <w:r w:rsidRPr="00191A03">
        <w:rPr>
          <w:rStyle w:val="StyleBoldUnderline"/>
          <w:highlight w:val="cyan"/>
        </w:rPr>
        <w:t>anti</w:t>
      </w:r>
      <w:r w:rsidRPr="00191A03">
        <w:rPr>
          <w:rStyle w:val="StyleBoldUnderline"/>
          <w:rFonts w:ascii="Cambria Math" w:hAnsi="Cambria Math" w:cs="Cambria Math"/>
          <w:highlight w:val="cyan"/>
        </w:rPr>
        <w:t>‐</w:t>
      </w:r>
      <w:r w:rsidRPr="00191A03">
        <w:rPr>
          <w:rStyle w:val="StyleBoldUnderline"/>
          <w:highlight w:val="cyan"/>
        </w:rPr>
        <w:t>racist discourse overlooks gender analysis</w:t>
      </w:r>
      <w:r w:rsidRPr="00D72098">
        <w:rPr>
          <w:rStyle w:val="StyleBoldUnderline"/>
        </w:rPr>
        <w:t>: seldom do activists</w:t>
      </w:r>
      <w:r w:rsidRPr="00D72098">
        <w:rPr>
          <w:sz w:val="16"/>
        </w:rPr>
        <w:t xml:space="preserve"> and </w:t>
      </w:r>
      <w:proofErr w:type="spellStart"/>
      <w:r w:rsidRPr="00D72098">
        <w:rPr>
          <w:sz w:val="16"/>
        </w:rPr>
        <w:t>blocos</w:t>
      </w:r>
      <w:proofErr w:type="spellEnd"/>
      <w:r w:rsidRPr="00D72098">
        <w:rPr>
          <w:sz w:val="16"/>
        </w:rPr>
        <w:t xml:space="preserve"> </w:t>
      </w:r>
      <w:r w:rsidRPr="00D72098">
        <w:rPr>
          <w:rStyle w:val="StyleBoldUnderline"/>
        </w:rPr>
        <w:t xml:space="preserve">make reference to how ‘racism affects men and women differently’ while </w:t>
      </w:r>
      <w:r w:rsidRPr="00191A03">
        <w:rPr>
          <w:rStyle w:val="StyleBoldUnderline"/>
          <w:highlight w:val="cyan"/>
        </w:rPr>
        <w:t>they fail ‘to question’ their own sexism, which leads to the female black body remaining ‘the preferred locus for performing the pedagogy of blackness’ through black beauty pageants for example</w:t>
      </w:r>
      <w:r w:rsidRPr="00D72098">
        <w:rPr>
          <w:sz w:val="16"/>
        </w:rPr>
        <w:t xml:space="preserve">. </w:t>
      </w:r>
    </w:p>
    <w:p w14:paraId="76F5E496" w14:textId="77777777" w:rsidR="009111F9" w:rsidRDefault="009111F9" w:rsidP="00E13BA7">
      <w:pPr>
        <w:rPr>
          <w:sz w:val="16"/>
        </w:rPr>
      </w:pPr>
    </w:p>
    <w:p w14:paraId="524F4ACC" w14:textId="77777777" w:rsidR="009111F9" w:rsidRDefault="009111F9" w:rsidP="00E13BA7">
      <w:pPr>
        <w:rPr>
          <w:sz w:val="16"/>
        </w:rPr>
      </w:pPr>
    </w:p>
    <w:p w14:paraId="7293CD4E" w14:textId="2B65AEF6" w:rsidR="00E13BA7" w:rsidRDefault="00E13BA7" w:rsidP="00E13BA7">
      <w:r w:rsidRPr="00D72098">
        <w:rPr>
          <w:sz w:val="16"/>
        </w:rPr>
        <w:t xml:space="preserve">(136) </w:t>
      </w:r>
      <w:proofErr w:type="spellStart"/>
      <w:r w:rsidRPr="00D72098">
        <w:rPr>
          <w:sz w:val="16"/>
        </w:rPr>
        <w:t>Pinho</w:t>
      </w:r>
      <w:proofErr w:type="spellEnd"/>
      <w:r w:rsidRPr="00D72098">
        <w:rPr>
          <w:sz w:val="16"/>
        </w:rPr>
        <w:t xml:space="preserve"> objects to the policing of black women’s bodies, opposes notions of ethnic black identities and Mama Africa (158) at the same time as she finds linkages between biology, culture and politics problematic. Her suggested alternatives are most enlightening: one must remember that identities ... are constructed in the context of late capitalism, in which liberalism and discipline, coupled with bureaucracy, impinge on the most subjective conditions of identities ... we need to envision the possibility of constructing identities that are not based on the same terms that emerged out of colonialism and that circulated as a means to legitimize subordination and power. (175) VOLUME17 390 NUMBER2 SEP2011 —SOUR MILK AND CULTURAL TRANSFORMATION: PINHO AGAINST AFROCENTRISM </w:t>
      </w:r>
      <w:proofErr w:type="spellStart"/>
      <w:r w:rsidRPr="00D72098">
        <w:rPr>
          <w:sz w:val="16"/>
        </w:rPr>
        <w:t>Pinho’s</w:t>
      </w:r>
      <w:proofErr w:type="spellEnd"/>
      <w:r w:rsidRPr="00D72098">
        <w:rPr>
          <w:sz w:val="16"/>
        </w:rPr>
        <w:t xml:space="preserve"> above suggestions can be, but are not easily, achieved. At the time of (her) writing it was no longer a question of if, but one of how, to see the fusion of black culture with </w:t>
      </w:r>
      <w:proofErr w:type="spellStart"/>
      <w:r w:rsidRPr="00D72098">
        <w:rPr>
          <w:sz w:val="16"/>
        </w:rPr>
        <w:t>baianidade</w:t>
      </w:r>
      <w:proofErr w:type="spellEnd"/>
      <w:r w:rsidRPr="00D72098">
        <w:rPr>
          <w:sz w:val="16"/>
        </w:rPr>
        <w:t>/</w:t>
      </w:r>
      <w:proofErr w:type="spellStart"/>
      <w:r w:rsidRPr="00D72098">
        <w:rPr>
          <w:sz w:val="16"/>
        </w:rPr>
        <w:t>Bahian</w:t>
      </w:r>
      <w:proofErr w:type="spellEnd"/>
      <w:r w:rsidRPr="00D72098">
        <w:rPr>
          <w:sz w:val="16"/>
        </w:rPr>
        <w:t xml:space="preserve"> culture. Aware of this issue, </w:t>
      </w:r>
      <w:r w:rsidRPr="00D72098">
        <w:rPr>
          <w:rStyle w:val="StyleBoldUnderline"/>
        </w:rPr>
        <w:t>she suggests that we</w:t>
      </w:r>
      <w:r>
        <w:rPr>
          <w:rStyle w:val="StyleBoldUnderline"/>
        </w:rPr>
        <w:t xml:space="preserve"> </w:t>
      </w:r>
      <w:r w:rsidRPr="00D72098">
        <w:rPr>
          <w:rStyle w:val="StyleBoldUnderline"/>
        </w:rPr>
        <w:t xml:space="preserve">step out of ‘Manichean and superficial’ </w:t>
      </w:r>
      <w:proofErr w:type="spellStart"/>
      <w:r w:rsidRPr="00D72098">
        <w:rPr>
          <w:rStyle w:val="StyleBoldUnderline"/>
        </w:rPr>
        <w:t>Afrocentrism</w:t>
      </w:r>
      <w:proofErr w:type="spellEnd"/>
      <w:r w:rsidRPr="00D72098">
        <w:rPr>
          <w:rStyle w:val="StyleBoldUnderline"/>
        </w:rPr>
        <w:t xml:space="preserve"> so as to see the largely</w:t>
      </w:r>
      <w:r>
        <w:rPr>
          <w:rStyle w:val="StyleBoldUnderline"/>
        </w:rPr>
        <w:t xml:space="preserve"> </w:t>
      </w:r>
      <w:r w:rsidRPr="00D72098">
        <w:rPr>
          <w:rStyle w:val="StyleBoldUnderline"/>
        </w:rPr>
        <w:t>‘artificial’ character of classifications ‘black culture’ and ‘</w:t>
      </w:r>
      <w:proofErr w:type="spellStart"/>
      <w:r w:rsidRPr="00D72098">
        <w:rPr>
          <w:rStyle w:val="StyleBoldUnderline"/>
        </w:rPr>
        <w:t>Bahian</w:t>
      </w:r>
      <w:proofErr w:type="spellEnd"/>
      <w:r w:rsidRPr="00D72098">
        <w:rPr>
          <w:rStyle w:val="StyleBoldUnderline"/>
        </w:rPr>
        <w:t xml:space="preserve"> culture’ and to take</w:t>
      </w:r>
      <w:r>
        <w:rPr>
          <w:rStyle w:val="StyleBoldUnderline"/>
        </w:rPr>
        <w:t xml:space="preserve"> </w:t>
      </w:r>
      <w:r w:rsidRPr="00D72098">
        <w:rPr>
          <w:rStyle w:val="StyleBoldUnderline"/>
        </w:rPr>
        <w:t>into account ‘the agency of cultural producers’</w:t>
      </w:r>
      <w:r w:rsidRPr="00D72098">
        <w:rPr>
          <w:sz w:val="16"/>
        </w:rPr>
        <w:t xml:space="preserve">. (198–9) Accordingly, I find stimulating </w:t>
      </w:r>
      <w:proofErr w:type="spellStart"/>
      <w:r w:rsidRPr="00D72098">
        <w:rPr>
          <w:sz w:val="16"/>
        </w:rPr>
        <w:t>Pinho’s</w:t>
      </w:r>
      <w:proofErr w:type="spellEnd"/>
      <w:r w:rsidRPr="00D72098">
        <w:rPr>
          <w:sz w:val="16"/>
        </w:rPr>
        <w:t xml:space="preserve"> courage to declare that to objectify identities does not necessarily create estrangement; without objectification cultures cannot expand and </w:t>
      </w:r>
      <w:proofErr w:type="gramStart"/>
      <w:r w:rsidRPr="00D72098">
        <w:rPr>
          <w:sz w:val="16"/>
        </w:rPr>
        <w:t>reproduce,</w:t>
      </w:r>
      <w:proofErr w:type="gramEnd"/>
      <w:r w:rsidRPr="00D72098">
        <w:rPr>
          <w:sz w:val="16"/>
        </w:rPr>
        <w:t xml:space="preserve"> (209) and cultural transformation needs to be promoted. In turn, to transform culture demands a re</w:t>
      </w:r>
      <w:r w:rsidRPr="00D72098">
        <w:rPr>
          <w:rFonts w:ascii="Cambria Math" w:hAnsi="Cambria Math" w:cs="Cambria Math"/>
          <w:sz w:val="16"/>
        </w:rPr>
        <w:t>‐</w:t>
      </w:r>
      <w:r w:rsidRPr="00D72098">
        <w:rPr>
          <w:sz w:val="16"/>
        </w:rPr>
        <w:t xml:space="preserve">thinking of what equality means because: Equal should not be understood as same ... To see equality as sameness is like viewing </w:t>
      </w:r>
      <w:proofErr w:type="spellStart"/>
      <w:r w:rsidRPr="00D72098">
        <w:rPr>
          <w:sz w:val="16"/>
        </w:rPr>
        <w:t>racelessness</w:t>
      </w:r>
      <w:proofErr w:type="spellEnd"/>
      <w:r w:rsidRPr="00D72098">
        <w:rPr>
          <w:sz w:val="16"/>
        </w:rPr>
        <w:t xml:space="preserve"> as whiteness. It is a formulation that allows ‘white’ to be the neutral standard from which black differs; or ‘man’ to be the neutral standard against which women are compared. (220–1) Put simply, I welcome the above statement and </w:t>
      </w:r>
      <w:proofErr w:type="spellStart"/>
      <w:r w:rsidRPr="00D72098">
        <w:rPr>
          <w:sz w:val="16"/>
        </w:rPr>
        <w:t>Pinho’s</w:t>
      </w:r>
      <w:proofErr w:type="spellEnd"/>
      <w:r w:rsidRPr="00D72098">
        <w:rPr>
          <w:sz w:val="16"/>
        </w:rPr>
        <w:t xml:space="preserve"> overall thesis. </w:t>
      </w:r>
      <w:r w:rsidRPr="00D72098">
        <w:rPr>
          <w:rStyle w:val="StyleBoldUnderline"/>
        </w:rPr>
        <w:t>I wish</w:t>
      </w:r>
      <w:r>
        <w:rPr>
          <w:rStyle w:val="StyleBoldUnderline"/>
        </w:rPr>
        <w:t xml:space="preserve"> </w:t>
      </w:r>
      <w:proofErr w:type="spellStart"/>
      <w:r w:rsidRPr="00D72098">
        <w:rPr>
          <w:rStyle w:val="StyleBoldUnderline"/>
        </w:rPr>
        <w:t>Wilderson</w:t>
      </w:r>
      <w:proofErr w:type="spellEnd"/>
      <w:r w:rsidRPr="00D72098">
        <w:rPr>
          <w:rStyle w:val="StyleBoldUnderline"/>
        </w:rPr>
        <w:t xml:space="preserve"> paid attention to books like </w:t>
      </w:r>
      <w:proofErr w:type="spellStart"/>
      <w:r w:rsidRPr="00D72098">
        <w:rPr>
          <w:rStyle w:val="StyleBoldUnderline"/>
        </w:rPr>
        <w:t>Pinho’s</w:t>
      </w:r>
      <w:proofErr w:type="spellEnd"/>
      <w:r w:rsidRPr="00D72098">
        <w:rPr>
          <w:sz w:val="16"/>
        </w:rPr>
        <w:t xml:space="preserve">, Cedric J. Robinson’s Black Marxism (1983) or W.E.B. </w:t>
      </w:r>
      <w:proofErr w:type="spellStart"/>
      <w:r w:rsidRPr="00D72098">
        <w:rPr>
          <w:sz w:val="16"/>
        </w:rPr>
        <w:t>DuBois’s</w:t>
      </w:r>
      <w:proofErr w:type="spellEnd"/>
      <w:r w:rsidRPr="00D72098">
        <w:rPr>
          <w:sz w:val="16"/>
        </w:rPr>
        <w:t xml:space="preserve"> Black Reconstruction in America (1935), and to the ideas of Kwame A. </w:t>
      </w:r>
      <w:proofErr w:type="spellStart"/>
      <w:r w:rsidRPr="00D72098">
        <w:rPr>
          <w:sz w:val="16"/>
        </w:rPr>
        <w:t>Appiah</w:t>
      </w:r>
      <w:proofErr w:type="spellEnd"/>
      <w:r w:rsidRPr="00D72098">
        <w:rPr>
          <w:sz w:val="16"/>
        </w:rPr>
        <w:t xml:space="preserve">, Cornel West, Marc Reed, Simone de Beauvoir, Eric Robert Taylor, to name but a few. Had </w:t>
      </w:r>
      <w:proofErr w:type="spellStart"/>
      <w:r w:rsidRPr="00D72098">
        <w:rPr>
          <w:sz w:val="16"/>
        </w:rPr>
        <w:t>Wilderson</w:t>
      </w:r>
      <w:proofErr w:type="spellEnd"/>
      <w:r w:rsidRPr="00D72098">
        <w:rPr>
          <w:sz w:val="16"/>
        </w:rPr>
        <w:t xml:space="preserve"> done so, his book could have been balanced. </w:t>
      </w:r>
      <w:r w:rsidRPr="00191A03">
        <w:rPr>
          <w:rStyle w:val="StyleBoldUnderline"/>
          <w:highlight w:val="cyan"/>
        </w:rPr>
        <w:t xml:space="preserve">Red, White and Black </w:t>
      </w:r>
      <w:proofErr w:type="gramStart"/>
      <w:r w:rsidRPr="00191A03">
        <w:rPr>
          <w:rStyle w:val="StyleBoldUnderline"/>
          <w:highlight w:val="cyan"/>
        </w:rPr>
        <w:t>is</w:t>
      </w:r>
      <w:proofErr w:type="gramEnd"/>
      <w:r w:rsidRPr="00191A03">
        <w:rPr>
          <w:rStyle w:val="StyleBoldUnderline"/>
          <w:highlight w:val="cyan"/>
        </w:rPr>
        <w:t xml:space="preserve"> of almost no use</w:t>
      </w:r>
      <w:r w:rsidRPr="00D72098">
        <w:rPr>
          <w:sz w:val="16"/>
        </w:rPr>
        <w:t xml:space="preserve"> to film studies scholars. </w:t>
      </w:r>
      <w:r w:rsidRPr="00D72098">
        <w:rPr>
          <w:rStyle w:val="StyleBoldUnderline"/>
        </w:rPr>
        <w:t>I find it</w:t>
      </w:r>
      <w:r>
        <w:rPr>
          <w:rStyle w:val="StyleBoldUnderline"/>
        </w:rPr>
        <w:t xml:space="preserve"> </w:t>
      </w:r>
      <w:r w:rsidRPr="00D72098">
        <w:rPr>
          <w:rStyle w:val="StyleBoldUnderline"/>
        </w:rPr>
        <w:t xml:space="preserve">additionally </w:t>
      </w:r>
      <w:r w:rsidRPr="00D72098">
        <w:rPr>
          <w:rStyle w:val="StyleBoldUnderline"/>
        </w:rPr>
        <w:lastRenderedPageBreak/>
        <w:t xml:space="preserve">useless </w:t>
      </w:r>
      <w:r w:rsidRPr="00191A03">
        <w:rPr>
          <w:rStyle w:val="StyleBoldUnderline"/>
          <w:highlight w:val="cyan"/>
        </w:rPr>
        <w:t>because</w:t>
      </w:r>
      <w:r w:rsidRPr="00D72098">
        <w:rPr>
          <w:rStyle w:val="StyleBoldUnderline"/>
        </w:rPr>
        <w:t xml:space="preserve"> I believe that </w:t>
      </w:r>
      <w:r w:rsidRPr="00191A03">
        <w:rPr>
          <w:rStyle w:val="StyleBoldUnderline"/>
          <w:highlight w:val="cyan"/>
        </w:rPr>
        <w:t xml:space="preserve">the USA is not the world’s </w:t>
      </w:r>
      <w:proofErr w:type="spellStart"/>
      <w:r w:rsidRPr="00191A03">
        <w:rPr>
          <w:rStyle w:val="StyleBoldUnderline"/>
          <w:highlight w:val="cyan"/>
        </w:rPr>
        <w:t>centre</w:t>
      </w:r>
      <w:proofErr w:type="spellEnd"/>
      <w:r w:rsidRPr="00191A03">
        <w:rPr>
          <w:rStyle w:val="StyleBoldUnderline"/>
          <w:highlight w:val="cyan"/>
        </w:rPr>
        <w:t>, and that US antagonisms, related to cinema or not, are always</w:t>
      </w:r>
      <w:r w:rsidRPr="00191A03">
        <w:rPr>
          <w:rStyle w:val="StyleBoldUnderline"/>
          <w:rFonts w:ascii="Cambria Math" w:hAnsi="Cambria Math" w:cs="Cambria Math"/>
          <w:highlight w:val="cyan"/>
        </w:rPr>
        <w:t>‐</w:t>
      </w:r>
      <w:r w:rsidRPr="00191A03">
        <w:rPr>
          <w:rStyle w:val="StyleBoldUnderline"/>
          <w:highlight w:val="cyan"/>
        </w:rPr>
        <w:t xml:space="preserve">already multiply </w:t>
      </w:r>
      <w:proofErr w:type="spellStart"/>
      <w:r w:rsidRPr="00191A03">
        <w:rPr>
          <w:rStyle w:val="StyleBoldUnderline"/>
          <w:highlight w:val="cyan"/>
        </w:rPr>
        <w:t>outernational</w:t>
      </w:r>
      <w:proofErr w:type="spellEnd"/>
      <w:r w:rsidRPr="00191A03">
        <w:rPr>
          <w:sz w:val="16"/>
          <w:highlight w:val="cyan"/>
        </w:rPr>
        <w:t>.</w:t>
      </w:r>
      <w:r>
        <w:t xml:space="preserve"> </w:t>
      </w:r>
    </w:p>
    <w:p w14:paraId="3F163159" w14:textId="77777777" w:rsidR="00FA7543" w:rsidRDefault="00FA7543" w:rsidP="00E13BA7">
      <w:pPr>
        <w:rPr>
          <w:rStyle w:val="StyleBoldUnderline"/>
        </w:rPr>
      </w:pPr>
    </w:p>
    <w:p w14:paraId="1038E8FA" w14:textId="11889058" w:rsidR="00FA7543" w:rsidRDefault="00FA7543" w:rsidP="00E13BA7">
      <w:r>
        <w:t xml:space="preserve"> </w:t>
      </w:r>
    </w:p>
    <w:p w14:paraId="699F7BBD" w14:textId="2B2D48FE" w:rsidR="00FA7543" w:rsidRDefault="00FA7543" w:rsidP="004C1BAF">
      <w:pPr>
        <w:pStyle w:val="Heading3"/>
      </w:pPr>
      <w:r>
        <w:lastRenderedPageBreak/>
        <w:t>Fiat---</w:t>
      </w:r>
    </w:p>
    <w:p w14:paraId="14C2F996" w14:textId="77777777" w:rsidR="00FA7543" w:rsidRPr="00B122B2" w:rsidRDefault="00FA7543" w:rsidP="00FA7543">
      <w:pPr>
        <w:pStyle w:val="Heading4"/>
      </w:pPr>
      <w:r w:rsidRPr="00B122B2">
        <w:t>Attempts at changing the world are not only prerequisites to life celebration but also lead to new forms of life celebration that their evidence doesn’t assume</w:t>
      </w:r>
    </w:p>
    <w:p w14:paraId="16EDA43F" w14:textId="77777777" w:rsidR="00FA7543" w:rsidRPr="00B122B2" w:rsidRDefault="00FA7543" w:rsidP="00FA7543">
      <w:pPr>
        <w:rPr>
          <w:rFonts w:ascii="Times New Roman" w:eastAsia="Times New Roman" w:hAnsi="Times New Roman"/>
          <w:sz w:val="20"/>
        </w:rPr>
      </w:pPr>
      <w:proofErr w:type="gramStart"/>
      <w:r w:rsidRPr="00B122B2">
        <w:rPr>
          <w:rFonts w:ascii="Times New Roman" w:eastAsia="Times New Roman" w:hAnsi="Times New Roman"/>
          <w:sz w:val="20"/>
        </w:rPr>
        <w:t xml:space="preserve">Todd  </w:t>
      </w:r>
      <w:r w:rsidRPr="00B122B2">
        <w:rPr>
          <w:rFonts w:ascii="Times New Roman" w:eastAsia="Times New Roman" w:hAnsi="Times New Roman"/>
          <w:b/>
          <w:bCs/>
          <w:sz w:val="26"/>
        </w:rPr>
        <w:t>May</w:t>
      </w:r>
      <w:proofErr w:type="gramEnd"/>
      <w:r w:rsidRPr="00B122B2">
        <w:rPr>
          <w:rFonts w:ascii="Times New Roman" w:eastAsia="Times New Roman" w:hAnsi="Times New Roman"/>
          <w:sz w:val="20"/>
        </w:rPr>
        <w:t xml:space="preserve"> (professor of philosophy at Clemson University) </w:t>
      </w:r>
      <w:r w:rsidRPr="00B122B2">
        <w:rPr>
          <w:rFonts w:ascii="Times New Roman" w:eastAsia="Times New Roman" w:hAnsi="Times New Roman"/>
          <w:b/>
          <w:bCs/>
          <w:sz w:val="26"/>
        </w:rPr>
        <w:t>2005</w:t>
      </w:r>
      <w:r w:rsidRPr="00B122B2">
        <w:rPr>
          <w:rFonts w:ascii="Times New Roman" w:eastAsia="Times New Roman" w:hAnsi="Times New Roman"/>
          <w:sz w:val="20"/>
        </w:rPr>
        <w:t xml:space="preserve">  “To Change the World, To Celebrate Life” Philosophy and Social Criticism, Sage Publications</w:t>
      </w:r>
    </w:p>
    <w:p w14:paraId="0355FC76" w14:textId="096FA1BD" w:rsidR="00FA7543" w:rsidRPr="00FA7543" w:rsidRDefault="00FA7543" w:rsidP="00FA7543">
      <w:pPr>
        <w:ind w:left="144"/>
        <w:rPr>
          <w:rFonts w:ascii="Times New Roman" w:eastAsia="Times New Roman" w:hAnsi="Times New Roman"/>
          <w:sz w:val="16"/>
        </w:rPr>
      </w:pPr>
      <w:r w:rsidRPr="00B122B2">
        <w:rPr>
          <w:rFonts w:ascii="Times New Roman" w:eastAsia="Times New Roman" w:hAnsi="Times New Roman"/>
          <w:sz w:val="16"/>
        </w:rPr>
        <w:t xml:space="preserve">And what happens from there? </w:t>
      </w:r>
      <w:proofErr w:type="gramStart"/>
      <w:r w:rsidRPr="00B122B2">
        <w:rPr>
          <w:rFonts w:ascii="Times New Roman" w:eastAsia="Times New Roman" w:hAnsi="Times New Roman"/>
          <w:sz w:val="16"/>
        </w:rPr>
        <w:t>From the meetings, from the rallies, from the petitions and the teach-ins?</w:t>
      </w:r>
      <w:proofErr w:type="gramEnd"/>
      <w:r w:rsidRPr="00B122B2">
        <w:rPr>
          <w:rFonts w:ascii="Times New Roman" w:eastAsia="Times New Roman" w:hAnsi="Times New Roman"/>
          <w:sz w:val="16"/>
        </w:rPr>
        <w:t xml:space="preserve"> What happens next? There is, after all, always a next. If you win this time – end aid to the contras, divest from apartheid South Africa, force debt-forgiveness by technologically advanced countries</w:t>
      </w:r>
      <w:r w:rsidRPr="00B122B2">
        <w:rPr>
          <w:rFonts w:ascii="Times New Roman" w:eastAsia="Times New Roman" w:hAnsi="Times New Roman"/>
          <w:sz w:val="20"/>
        </w:rPr>
        <w:t xml:space="preserve"> – </w:t>
      </w:r>
      <w:r w:rsidRPr="00B122B2">
        <w:rPr>
          <w:rFonts w:ascii="Times New Roman" w:eastAsia="Times New Roman" w:hAnsi="Times New Roman"/>
          <w:sz w:val="20"/>
          <w:u w:val="single"/>
        </w:rPr>
        <w:t>there is always more to do</w:t>
      </w:r>
      <w:r w:rsidRPr="00B122B2">
        <w:rPr>
          <w:rFonts w:ascii="Times New Roman" w:eastAsia="Times New Roman" w:hAnsi="Times New Roman"/>
          <w:sz w:val="20"/>
        </w:rPr>
        <w:t xml:space="preserve">. </w:t>
      </w:r>
      <w:r w:rsidRPr="00B122B2">
        <w:rPr>
          <w:rFonts w:ascii="Times New Roman" w:eastAsia="Times New Roman" w:hAnsi="Times New Roman"/>
          <w:sz w:val="16"/>
        </w:rPr>
        <w:t xml:space="preserve">There is the de-unionization of workers, there are gay rights, there is Burma, </w:t>
      </w:r>
      <w:proofErr w:type="gramStart"/>
      <w:r w:rsidRPr="00B122B2">
        <w:rPr>
          <w:rFonts w:ascii="Times New Roman" w:eastAsia="Times New Roman" w:hAnsi="Times New Roman"/>
          <w:sz w:val="16"/>
        </w:rPr>
        <w:t>there</w:t>
      </w:r>
      <w:proofErr w:type="gramEnd"/>
      <w:r w:rsidRPr="00B122B2">
        <w:rPr>
          <w:rFonts w:ascii="Times New Roman" w:eastAsia="Times New Roman" w:hAnsi="Times New Roman"/>
          <w:sz w:val="16"/>
        </w:rPr>
        <w:t xml:space="preserve"> are the Palestinians, the Tibetans. There will always be Tibetans, even if they aren’t in Tibet, even if they aren’t Asian. But is that the only question: Next? Or is that just the question we focus on? What’s the next move in this campaign, what’s the next campaign? Isn’t there more going on than that? After all,</w:t>
      </w:r>
      <w:r w:rsidRPr="00B122B2">
        <w:rPr>
          <w:rFonts w:ascii="Times New Roman" w:eastAsia="Times New Roman" w:hAnsi="Times New Roman"/>
          <w:sz w:val="20"/>
        </w:rPr>
        <w:t xml:space="preserve"> </w:t>
      </w:r>
      <w:r w:rsidRPr="00B122B2">
        <w:rPr>
          <w:rFonts w:ascii="Times New Roman" w:eastAsia="Times New Roman" w:hAnsi="Times New Roman"/>
          <w:sz w:val="20"/>
          <w:u w:val="single"/>
          <w:bdr w:val="none" w:sz="0" w:space="0" w:color="auto" w:frame="1"/>
          <w:shd w:val="clear" w:color="auto" w:fill="C0C0C0"/>
        </w:rPr>
        <w:t>engaging in political organizing</w:t>
      </w:r>
      <w:r w:rsidRPr="00B122B2">
        <w:rPr>
          <w:rFonts w:ascii="Times New Roman" w:eastAsia="Times New Roman" w:hAnsi="Times New Roman"/>
          <w:sz w:val="20"/>
          <w:u w:val="single"/>
        </w:rPr>
        <w:t xml:space="preserve"> is a practice</w:t>
      </w:r>
      <w:r w:rsidRPr="00B122B2">
        <w:rPr>
          <w:rFonts w:ascii="Times New Roman" w:eastAsia="Times New Roman" w:hAnsi="Times New Roman"/>
          <w:sz w:val="20"/>
        </w:rPr>
        <w:t xml:space="preserve">, </w:t>
      </w:r>
      <w:r w:rsidRPr="00B122B2">
        <w:rPr>
          <w:rFonts w:ascii="Times New Roman" w:eastAsia="Times New Roman" w:hAnsi="Times New Roman"/>
          <w:sz w:val="16"/>
        </w:rPr>
        <w:t>or a group of practices</w:t>
      </w:r>
      <w:r w:rsidRPr="00B122B2">
        <w:rPr>
          <w:rFonts w:ascii="Times New Roman" w:eastAsia="Times New Roman" w:hAnsi="Times New Roman"/>
          <w:sz w:val="20"/>
        </w:rPr>
        <w:t>.</w:t>
      </w:r>
      <w:r w:rsidRPr="00B122B2">
        <w:rPr>
          <w:rFonts w:ascii="Times New Roman" w:eastAsia="Times New Roman" w:hAnsi="Times New Roman"/>
          <w:sz w:val="20"/>
          <w:u w:val="single"/>
        </w:rPr>
        <w:t xml:space="preserve"> It </w:t>
      </w:r>
      <w:r w:rsidRPr="00B122B2">
        <w:rPr>
          <w:rFonts w:ascii="Times New Roman" w:eastAsia="Times New Roman" w:hAnsi="Times New Roman"/>
          <w:sz w:val="20"/>
          <w:u w:val="single"/>
          <w:bdr w:val="none" w:sz="0" w:space="0" w:color="auto" w:frame="1"/>
          <w:shd w:val="clear" w:color="auto" w:fill="C0C0C0"/>
        </w:rPr>
        <w:t>contributes to making you who you are</w:t>
      </w:r>
      <w:r w:rsidRPr="00B122B2">
        <w:rPr>
          <w:rFonts w:ascii="Times New Roman" w:eastAsia="Times New Roman" w:hAnsi="Times New Roman"/>
          <w:sz w:val="20"/>
          <w:u w:val="single"/>
        </w:rPr>
        <w:t>. It’s where the power is, and where your life is, and where the intersection of your life and those of others</w:t>
      </w:r>
      <w:r w:rsidRPr="00B122B2">
        <w:rPr>
          <w:rFonts w:ascii="Times New Roman" w:eastAsia="Times New Roman" w:hAnsi="Times New Roman"/>
          <w:sz w:val="20"/>
        </w:rPr>
        <w:t xml:space="preserve"> (</w:t>
      </w:r>
      <w:r w:rsidRPr="00B122B2">
        <w:rPr>
          <w:rFonts w:ascii="Times New Roman" w:eastAsia="Times New Roman" w:hAnsi="Times New Roman"/>
          <w:sz w:val="16"/>
        </w:rPr>
        <w:t>many of whom you will never meet, even if it’s for their sake that you’re involved) and the buildings and streets of your town is</w:t>
      </w:r>
      <w:r w:rsidRPr="00B122B2">
        <w:rPr>
          <w:rFonts w:ascii="Times New Roman" w:eastAsia="Times New Roman" w:hAnsi="Times New Roman"/>
          <w:sz w:val="20"/>
        </w:rPr>
        <w:t xml:space="preserve">. </w:t>
      </w:r>
      <w:r w:rsidRPr="00B122B2">
        <w:rPr>
          <w:rFonts w:ascii="Times New Roman" w:eastAsia="Times New Roman" w:hAnsi="Times New Roman"/>
          <w:sz w:val="20"/>
          <w:u w:val="single"/>
          <w:bdr w:val="none" w:sz="0" w:space="0" w:color="auto" w:frame="1"/>
          <w:shd w:val="clear" w:color="auto" w:fill="C0C0C0"/>
        </w:rPr>
        <w:t>This moment when you are seeking to change the world</w:t>
      </w:r>
      <w:r w:rsidRPr="00B122B2">
        <w:rPr>
          <w:rFonts w:ascii="Times New Roman" w:eastAsia="Times New Roman" w:hAnsi="Times New Roman"/>
          <w:sz w:val="20"/>
        </w:rPr>
        <w:t xml:space="preserve">, </w:t>
      </w:r>
      <w:r w:rsidRPr="00B122B2">
        <w:rPr>
          <w:rFonts w:ascii="Times New Roman" w:eastAsia="Times New Roman" w:hAnsi="Times New Roman"/>
          <w:sz w:val="16"/>
        </w:rPr>
        <w:t xml:space="preserve">whether </w:t>
      </w:r>
      <w:r w:rsidRPr="00B122B2">
        <w:rPr>
          <w:rFonts w:ascii="Times New Roman" w:eastAsia="Times New Roman" w:hAnsi="Times New Roman"/>
          <w:sz w:val="20"/>
          <w:u w:val="single"/>
          <w:bdr w:val="none" w:sz="0" w:space="0" w:color="auto" w:frame="1"/>
          <w:shd w:val="clear" w:color="auto" w:fill="C0C0C0"/>
        </w:rPr>
        <w:t>by making a suggestion</w:t>
      </w:r>
      <w:r w:rsidRPr="00B122B2">
        <w:rPr>
          <w:rFonts w:ascii="Times New Roman" w:eastAsia="Times New Roman" w:hAnsi="Times New Roman"/>
          <w:sz w:val="16"/>
        </w:rPr>
        <w:t xml:space="preserve"> in a meeting or singing at a rally or marching in silence or asking for a signature on a petition</w:t>
      </w:r>
      <w:r w:rsidRPr="00B122B2">
        <w:rPr>
          <w:rFonts w:ascii="Times New Roman" w:eastAsia="Times New Roman" w:hAnsi="Times New Roman"/>
          <w:sz w:val="20"/>
        </w:rPr>
        <w:t xml:space="preserve">, </w:t>
      </w:r>
      <w:r w:rsidRPr="00B122B2">
        <w:rPr>
          <w:rFonts w:ascii="Times New Roman" w:eastAsia="Times New Roman" w:hAnsi="Times New Roman"/>
          <w:sz w:val="20"/>
          <w:u w:val="single"/>
        </w:rPr>
        <w:t>is not a moment in which you don’t exist</w:t>
      </w:r>
      <w:r w:rsidRPr="00B122B2">
        <w:rPr>
          <w:rFonts w:ascii="Times New Roman" w:eastAsia="Times New Roman" w:hAnsi="Times New Roman"/>
          <w:sz w:val="20"/>
        </w:rPr>
        <w:t xml:space="preserve">. </w:t>
      </w:r>
      <w:r w:rsidRPr="00B122B2">
        <w:rPr>
          <w:rFonts w:ascii="Times New Roman" w:eastAsia="Times New Roman" w:hAnsi="Times New Roman"/>
          <w:sz w:val="16"/>
        </w:rPr>
        <w:t>It’s not a moment of yours that you sacrifice for others so that it no longer belongs to you</w:t>
      </w:r>
      <w:r w:rsidRPr="00B122B2">
        <w:rPr>
          <w:rFonts w:ascii="Times New Roman" w:eastAsia="Times New Roman" w:hAnsi="Times New Roman"/>
          <w:sz w:val="20"/>
        </w:rPr>
        <w:t xml:space="preserve">. </w:t>
      </w:r>
      <w:r w:rsidRPr="00B122B2">
        <w:rPr>
          <w:rFonts w:ascii="Times New Roman" w:eastAsia="Times New Roman" w:hAnsi="Times New Roman"/>
          <w:sz w:val="20"/>
          <w:u w:val="single"/>
        </w:rPr>
        <w:t xml:space="preserve">It </w:t>
      </w:r>
      <w:r w:rsidRPr="00B122B2">
        <w:rPr>
          <w:rFonts w:ascii="Times New Roman" w:eastAsia="Times New Roman" w:hAnsi="Times New Roman"/>
          <w:sz w:val="20"/>
          <w:u w:val="single"/>
          <w:bdr w:val="none" w:sz="0" w:space="0" w:color="auto" w:frame="1"/>
          <w:shd w:val="clear" w:color="auto" w:fill="C0C0C0"/>
        </w:rPr>
        <w:t>remains a moment of your life</w:t>
      </w:r>
      <w:r w:rsidRPr="00B122B2">
        <w:rPr>
          <w:rFonts w:ascii="Times New Roman" w:eastAsia="Times New Roman" w:hAnsi="Times New Roman"/>
          <w:sz w:val="20"/>
          <w:u w:val="single"/>
        </w:rPr>
        <w:t xml:space="preserve">, </w:t>
      </w:r>
      <w:proofErr w:type="spellStart"/>
      <w:r w:rsidRPr="00B122B2">
        <w:rPr>
          <w:rFonts w:ascii="Times New Roman" w:eastAsia="Times New Roman" w:hAnsi="Times New Roman"/>
          <w:sz w:val="20"/>
          <w:u w:val="single"/>
        </w:rPr>
        <w:t>sedimenting</w:t>
      </w:r>
      <w:proofErr w:type="spellEnd"/>
      <w:r w:rsidRPr="00B122B2">
        <w:rPr>
          <w:rFonts w:ascii="Times New Roman" w:eastAsia="Times New Roman" w:hAnsi="Times New Roman"/>
          <w:sz w:val="20"/>
          <w:u w:val="single"/>
        </w:rPr>
        <w:t xml:space="preserve"> in you to make you what you will become, emerging out of a past that is yours as well</w:t>
      </w:r>
      <w:r w:rsidRPr="00B122B2">
        <w:rPr>
          <w:rFonts w:ascii="Times New Roman" w:eastAsia="Times New Roman" w:hAnsi="Times New Roman"/>
          <w:sz w:val="20"/>
        </w:rPr>
        <w:t xml:space="preserve">. </w:t>
      </w:r>
      <w:r w:rsidRPr="00B122B2">
        <w:rPr>
          <w:rFonts w:ascii="Times New Roman" w:eastAsia="Times New Roman" w:hAnsi="Times New Roman"/>
          <w:sz w:val="16"/>
        </w:rPr>
        <w:t>What will you make of it, this moment? How will you be with others, those others around you who also do not cease to exist when they begin to organize or to protest or to resist?</w:t>
      </w:r>
      <w:r w:rsidRPr="00B122B2">
        <w:rPr>
          <w:rFonts w:ascii="Times New Roman" w:eastAsia="Times New Roman" w:hAnsi="Times New Roman"/>
          <w:sz w:val="20"/>
        </w:rPr>
        <w:t xml:space="preserve"> </w:t>
      </w:r>
      <w:r w:rsidRPr="00B122B2">
        <w:rPr>
          <w:rFonts w:ascii="Times New Roman" w:eastAsia="Times New Roman" w:hAnsi="Times New Roman"/>
          <w:sz w:val="20"/>
          <w:u w:val="single"/>
        </w:rPr>
        <w:t xml:space="preserve">The illusion is to think that this has nothing to do with you. </w:t>
      </w:r>
      <w:r w:rsidRPr="00B122B2">
        <w:rPr>
          <w:rFonts w:ascii="Times New Roman" w:eastAsia="Times New Roman" w:hAnsi="Times New Roman"/>
          <w:sz w:val="20"/>
          <w:u w:val="single"/>
          <w:bdr w:val="none" w:sz="0" w:space="0" w:color="auto" w:frame="1"/>
          <w:shd w:val="clear" w:color="auto" w:fill="C0C0C0"/>
        </w:rPr>
        <w:t>You’ve made a decision to participate in world-changing</w:t>
      </w:r>
      <w:r w:rsidRPr="00B122B2">
        <w:rPr>
          <w:rFonts w:ascii="Times New Roman" w:eastAsia="Times New Roman" w:hAnsi="Times New Roman"/>
          <w:sz w:val="20"/>
        </w:rPr>
        <w:t xml:space="preserve">. </w:t>
      </w:r>
      <w:r w:rsidRPr="00B122B2">
        <w:rPr>
          <w:rFonts w:ascii="Times New Roman" w:eastAsia="Times New Roman" w:hAnsi="Times New Roman"/>
          <w:sz w:val="10"/>
        </w:rPr>
        <w:t xml:space="preserve">Will that be all there is to it? Will it seem to you a simple sacrifice, for this small period of time, of who you are for the sake of others? Are you, for this moment, a political ascetic? Asceticism like that is dangerous.  Freedom lies not in our distance from the world but in the historically fragile and contingent ways we are folded into it, just as we ourselves are folds of it. If we take </w:t>
      </w:r>
      <w:proofErr w:type="spellStart"/>
      <w:r w:rsidRPr="00B122B2">
        <w:rPr>
          <w:rFonts w:ascii="Times New Roman" w:eastAsia="Times New Roman" w:hAnsi="Times New Roman"/>
          <w:sz w:val="10"/>
        </w:rPr>
        <w:t>Merleau-Ponty’s</w:t>
      </w:r>
      <w:proofErr w:type="spellEnd"/>
      <w:r w:rsidRPr="00B122B2">
        <w:rPr>
          <w:rFonts w:ascii="Times New Roman" w:eastAsia="Times New Roman" w:hAnsi="Times New Roman"/>
          <w:sz w:val="10"/>
        </w:rPr>
        <w:t xml:space="preserve"> </w:t>
      </w:r>
      <w:proofErr w:type="gramStart"/>
      <w:r w:rsidRPr="00B122B2">
        <w:rPr>
          <w:rFonts w:ascii="Times New Roman" w:eastAsia="Times New Roman" w:hAnsi="Times New Roman"/>
          <w:sz w:val="10"/>
        </w:rPr>
        <w:t>Being</w:t>
      </w:r>
      <w:proofErr w:type="gramEnd"/>
      <w:r w:rsidRPr="00B122B2">
        <w:rPr>
          <w:rFonts w:ascii="Times New Roman" w:eastAsia="Times New Roman" w:hAnsi="Times New Roman"/>
          <w:sz w:val="10"/>
        </w:rPr>
        <w:t xml:space="preserve"> not as a rigid foundation or a truth behind appearances but as the historical folding and refolding of a </w:t>
      </w:r>
      <w:proofErr w:type="spellStart"/>
      <w:r w:rsidRPr="00B122B2">
        <w:rPr>
          <w:rFonts w:ascii="Times New Roman" w:eastAsia="Times New Roman" w:hAnsi="Times New Roman"/>
          <w:sz w:val="10"/>
        </w:rPr>
        <w:t>univocity</w:t>
      </w:r>
      <w:proofErr w:type="spellEnd"/>
      <w:r w:rsidRPr="00B122B2">
        <w:rPr>
          <w:rFonts w:ascii="Times New Roman" w:eastAsia="Times New Roman" w:hAnsi="Times New Roman"/>
          <w:sz w:val="10"/>
        </w:rPr>
        <w:t xml:space="preserve">, then our freedom lies in the possibility of other </w:t>
      </w:r>
      <w:proofErr w:type="spellStart"/>
      <w:r w:rsidRPr="00B122B2">
        <w:rPr>
          <w:rFonts w:ascii="Times New Roman" w:eastAsia="Times New Roman" w:hAnsi="Times New Roman"/>
          <w:sz w:val="10"/>
        </w:rPr>
        <w:t>foldings</w:t>
      </w:r>
      <w:proofErr w:type="spellEnd"/>
      <w:r w:rsidRPr="00B122B2">
        <w:rPr>
          <w:rFonts w:ascii="Times New Roman" w:eastAsia="Times New Roman" w:hAnsi="Times New Roman"/>
          <w:sz w:val="10"/>
        </w:rPr>
        <w:t xml:space="preserve">. </w:t>
      </w:r>
      <w:proofErr w:type="spellStart"/>
      <w:r w:rsidRPr="00B122B2">
        <w:rPr>
          <w:rFonts w:ascii="Times New Roman" w:eastAsia="Times New Roman" w:hAnsi="Times New Roman"/>
          <w:sz w:val="10"/>
        </w:rPr>
        <w:t>Merleau-Ponty</w:t>
      </w:r>
      <w:proofErr w:type="spellEnd"/>
      <w:r w:rsidRPr="00B122B2">
        <w:rPr>
          <w:rFonts w:ascii="Times New Roman" w:eastAsia="Times New Roman" w:hAnsi="Times New Roman"/>
          <w:sz w:val="10"/>
        </w:rPr>
        <w:t xml:space="preserve"> is not insensitive to this point. His elusive concept of the invisible seems to gesture in this direction. Of painting, he writes: the proper essence of the visible is to have a layer of invisibility in the strict sense, which it makes present as a certain absence . . . There is that which reaches the eye directly, the frontal properties of the visible; but there is also that which reaches it from below . . . and that which reaches it from above . . . where it no longer participates in the heaviness of origins but in free accomplishments.9 Elsewhere, in The Visible and the Invisible, he says: if . . . the surface of the visible, is doubled up over its whole extension with an invisible reserve; and if, finally, in our flesh as the flesh of things, the actual, empirical, ontic visible, by a sort of folding back, invagination, or padding, exhibits a visibility, a possibility that is not the shadow of the actual but its principle . . . an interior horizon and an exterior horizon between which the actual visible is a partitioning and which, nonetheless, open indefinitely only upon other </w:t>
      </w:r>
      <w:proofErr w:type="spellStart"/>
      <w:r w:rsidRPr="00B122B2">
        <w:rPr>
          <w:rFonts w:ascii="Times New Roman" w:eastAsia="Times New Roman" w:hAnsi="Times New Roman"/>
          <w:sz w:val="10"/>
        </w:rPr>
        <w:t>visibles</w:t>
      </w:r>
      <w:proofErr w:type="spellEnd"/>
      <w:r w:rsidRPr="00B122B2">
        <w:rPr>
          <w:rFonts w:ascii="Times New Roman" w:eastAsia="Times New Roman" w:hAnsi="Times New Roman"/>
          <w:sz w:val="10"/>
        </w:rPr>
        <w:t xml:space="preserve"> . . .10 What are we to make of these references? We can, to be sure, see the hand of Heidegger in them. But we may also, and for present purposes more relevantly, see an intersection with Foucault’s work on freedom</w:t>
      </w:r>
      <w:r w:rsidRPr="00B122B2">
        <w:rPr>
          <w:rFonts w:ascii="Times New Roman" w:eastAsia="Times New Roman" w:hAnsi="Times New Roman"/>
          <w:sz w:val="20"/>
        </w:rPr>
        <w:t xml:space="preserve">. </w:t>
      </w:r>
      <w:r w:rsidRPr="00B122B2">
        <w:rPr>
          <w:rFonts w:ascii="Times New Roman" w:eastAsia="Times New Roman" w:hAnsi="Times New Roman"/>
          <w:sz w:val="20"/>
          <w:u w:val="single"/>
        </w:rPr>
        <w:t xml:space="preserve">There is </w:t>
      </w:r>
      <w:proofErr w:type="gramStart"/>
      <w:r w:rsidRPr="00B122B2">
        <w:rPr>
          <w:rFonts w:ascii="Times New Roman" w:eastAsia="Times New Roman" w:hAnsi="Times New Roman"/>
          <w:sz w:val="20"/>
          <w:u w:val="single"/>
        </w:rPr>
        <w:t>an ontology</w:t>
      </w:r>
      <w:proofErr w:type="gramEnd"/>
      <w:r w:rsidRPr="00B122B2">
        <w:rPr>
          <w:rFonts w:ascii="Times New Roman" w:eastAsia="Times New Roman" w:hAnsi="Times New Roman"/>
          <w:sz w:val="20"/>
          <w:u w:val="single"/>
        </w:rPr>
        <w:t xml:space="preserve"> of freedom at work here</w:t>
      </w:r>
      <w:r w:rsidRPr="00B122B2">
        <w:rPr>
          <w:rFonts w:ascii="Times New Roman" w:eastAsia="Times New Roman" w:hAnsi="Times New Roman"/>
          <w:sz w:val="20"/>
        </w:rPr>
        <w:t xml:space="preserve">, </w:t>
      </w:r>
      <w:r w:rsidRPr="00B122B2">
        <w:rPr>
          <w:rFonts w:ascii="Times New Roman" w:eastAsia="Times New Roman" w:hAnsi="Times New Roman"/>
          <w:sz w:val="16"/>
        </w:rPr>
        <w:t>one that situates freedom not in the private reserve of an individual but in the unfinished character of any historical situation. There is more to our historical juncture, as there is to a painting, than appears to us on the surface of its visibility</w:t>
      </w:r>
      <w:r w:rsidRPr="00B122B2">
        <w:rPr>
          <w:rFonts w:ascii="Times New Roman" w:eastAsia="Times New Roman" w:hAnsi="Times New Roman"/>
          <w:sz w:val="20"/>
        </w:rPr>
        <w:t xml:space="preserve">. </w:t>
      </w:r>
      <w:r w:rsidRPr="00B122B2">
        <w:rPr>
          <w:rFonts w:ascii="Times New Roman" w:eastAsia="Times New Roman" w:hAnsi="Times New Roman"/>
          <w:sz w:val="20"/>
          <w:u w:val="single"/>
        </w:rPr>
        <w:t>The trick is to recognize this, and to take advantage of it, not only with our thoughts but with our lives</w:t>
      </w:r>
      <w:r w:rsidRPr="00B122B2">
        <w:rPr>
          <w:rFonts w:ascii="Times New Roman" w:eastAsia="Times New Roman" w:hAnsi="Times New Roman"/>
          <w:sz w:val="20"/>
        </w:rPr>
        <w:t xml:space="preserve">. </w:t>
      </w:r>
      <w:r w:rsidRPr="00B122B2">
        <w:rPr>
          <w:rFonts w:ascii="Times New Roman" w:eastAsia="Times New Roman" w:hAnsi="Times New Roman"/>
          <w:sz w:val="16"/>
        </w:rPr>
        <w:t xml:space="preserve">And that is why, in the end, </w:t>
      </w:r>
      <w:r w:rsidRPr="00B122B2">
        <w:rPr>
          <w:rFonts w:ascii="Times New Roman" w:eastAsia="Times New Roman" w:hAnsi="Times New Roman"/>
          <w:sz w:val="20"/>
          <w:u w:val="single"/>
          <w:bdr w:val="none" w:sz="0" w:space="0" w:color="auto" w:frame="1"/>
          <w:shd w:val="clear" w:color="auto" w:fill="C0C0C0"/>
        </w:rPr>
        <w:t>there can be no</w:t>
      </w:r>
      <w:r w:rsidRPr="00B122B2">
        <w:rPr>
          <w:rFonts w:ascii="Times New Roman" w:eastAsia="Times New Roman" w:hAnsi="Times New Roman"/>
          <w:sz w:val="20"/>
          <w:u w:val="single"/>
        </w:rPr>
        <w:t xml:space="preserve"> such thing as a </w:t>
      </w:r>
      <w:r w:rsidRPr="00B122B2">
        <w:rPr>
          <w:rFonts w:ascii="Times New Roman" w:eastAsia="Times New Roman" w:hAnsi="Times New Roman"/>
          <w:sz w:val="20"/>
          <w:u w:val="single"/>
          <w:bdr w:val="none" w:sz="0" w:space="0" w:color="auto" w:frame="1"/>
          <w:shd w:val="clear" w:color="auto" w:fill="C0C0C0"/>
        </w:rPr>
        <w:t>sad revolutionary. To seek to change the world is to offer a new form of life-celebration. It is to articulate a fresh way of being, which is at once a way of seeing, thinking, acting, and being acted upon</w:t>
      </w:r>
      <w:r w:rsidRPr="00B122B2">
        <w:rPr>
          <w:rFonts w:ascii="Times New Roman" w:eastAsia="Times New Roman" w:hAnsi="Times New Roman"/>
          <w:sz w:val="16"/>
        </w:rPr>
        <w:t xml:space="preserve">. It is to fold </w:t>
      </w:r>
      <w:proofErr w:type="gramStart"/>
      <w:r w:rsidRPr="00B122B2">
        <w:rPr>
          <w:rFonts w:ascii="Times New Roman" w:eastAsia="Times New Roman" w:hAnsi="Times New Roman"/>
          <w:sz w:val="16"/>
        </w:rPr>
        <w:t>Being</w:t>
      </w:r>
      <w:proofErr w:type="gramEnd"/>
      <w:r w:rsidRPr="00B122B2">
        <w:rPr>
          <w:rFonts w:ascii="Times New Roman" w:eastAsia="Times New Roman" w:hAnsi="Times New Roman"/>
          <w:sz w:val="16"/>
        </w:rPr>
        <w:t xml:space="preserve"> once again upon itself, this time at a new point, to see what that might yield. There is, as Foucault often reminds us, no guarantee that this fold will not itself turn out to contain the intolerable. In a complex world with which we are inescapably entwined, a world we cannot view from above or outside, there is no certainty about the results of our experiments. Our politics are constructed from the same vulnerability that is the stuff of our art and our daily practices. But</w:t>
      </w:r>
      <w:r w:rsidRPr="00B122B2">
        <w:rPr>
          <w:rFonts w:ascii="Times New Roman" w:eastAsia="Times New Roman" w:hAnsi="Times New Roman"/>
          <w:sz w:val="20"/>
        </w:rPr>
        <w:t xml:space="preserve"> </w:t>
      </w:r>
      <w:r w:rsidRPr="00B122B2">
        <w:rPr>
          <w:rFonts w:ascii="Times New Roman" w:eastAsia="Times New Roman" w:hAnsi="Times New Roman"/>
          <w:sz w:val="20"/>
          <w:u w:val="single"/>
          <w:bdr w:val="none" w:sz="0" w:space="0" w:color="auto" w:frame="1"/>
          <w:shd w:val="clear" w:color="auto" w:fill="C0C0C0"/>
        </w:rPr>
        <w:t>to refuse to experiment is to resign oneself to the intolerable; it is to abandon both the struggle to change the world and the opportunity to celebrate living within it</w:t>
      </w:r>
      <w:r w:rsidRPr="00B122B2">
        <w:rPr>
          <w:rFonts w:ascii="Times New Roman" w:eastAsia="Times New Roman" w:hAnsi="Times New Roman"/>
          <w:sz w:val="16"/>
        </w:rPr>
        <w:t xml:space="preserve">. And to seek one aspect without the other – life-celebration without world-changing, world-changing without life-celebration – is to refuse to acknowledge the chiasm of body and world that is the </w:t>
      </w:r>
      <w:r w:rsidRPr="00B122B2">
        <w:rPr>
          <w:rFonts w:ascii="Times New Roman" w:eastAsia="Times New Roman" w:hAnsi="Times New Roman"/>
          <w:sz w:val="20"/>
          <w:u w:val="single"/>
        </w:rPr>
        <w:t>wellspring of both. If we are to celebrate our lives, if we are to change our world, then perhaps the best place to begin to think is our bodies, which are the openings to celebration and to change, and perhaps the point at which the war within us that I spoke of earlier can be both waged and resolved</w:t>
      </w:r>
      <w:r w:rsidRPr="00B122B2">
        <w:rPr>
          <w:rFonts w:ascii="Times New Roman" w:eastAsia="Times New Roman" w:hAnsi="Times New Roman"/>
          <w:sz w:val="20"/>
        </w:rPr>
        <w:t xml:space="preserve">. </w:t>
      </w:r>
      <w:r w:rsidRPr="00B122B2">
        <w:rPr>
          <w:rFonts w:ascii="Times New Roman" w:eastAsia="Times New Roman" w:hAnsi="Times New Roman"/>
          <w:sz w:val="16"/>
        </w:rPr>
        <w:t xml:space="preserve">That is the fragile beauty that, in their different ways, both </w:t>
      </w:r>
      <w:proofErr w:type="spellStart"/>
      <w:r w:rsidRPr="00B122B2">
        <w:rPr>
          <w:rFonts w:ascii="Times New Roman" w:eastAsia="Times New Roman" w:hAnsi="Times New Roman"/>
          <w:sz w:val="16"/>
        </w:rPr>
        <w:t>Merleau</w:t>
      </w:r>
      <w:proofErr w:type="spellEnd"/>
      <w:r w:rsidRPr="00B122B2">
        <w:rPr>
          <w:rFonts w:ascii="Times New Roman" w:eastAsia="Times New Roman" w:hAnsi="Times New Roman"/>
          <w:sz w:val="16"/>
        </w:rPr>
        <w:t xml:space="preserve">- </w:t>
      </w:r>
      <w:proofErr w:type="spellStart"/>
      <w:r w:rsidRPr="00B122B2">
        <w:rPr>
          <w:rFonts w:ascii="Times New Roman" w:eastAsia="Times New Roman" w:hAnsi="Times New Roman"/>
          <w:sz w:val="16"/>
        </w:rPr>
        <w:t>Ponty</w:t>
      </w:r>
      <w:proofErr w:type="spellEnd"/>
      <w:r w:rsidRPr="00B122B2">
        <w:rPr>
          <w:rFonts w:ascii="Times New Roman" w:eastAsia="Times New Roman" w:hAnsi="Times New Roman"/>
          <w:sz w:val="16"/>
        </w:rPr>
        <w:t xml:space="preserve"> and Foucault have placed before us. The question before us is whether, in our lives and in our politics, we can be worthy of it. </w:t>
      </w:r>
    </w:p>
    <w:p w14:paraId="17DDFAFA" w14:textId="77777777" w:rsidR="004C1BAF" w:rsidRDefault="004C1BAF" w:rsidP="004C1BAF">
      <w:pPr>
        <w:pStyle w:val="Heading3"/>
      </w:pPr>
      <w:r>
        <w:lastRenderedPageBreak/>
        <w:t>A2 State Link</w:t>
      </w:r>
    </w:p>
    <w:p w14:paraId="6314A2EE" w14:textId="77777777" w:rsidR="00FA7543" w:rsidRDefault="00FA7543" w:rsidP="00FA7543">
      <w:pPr>
        <w:pStyle w:val="Heading4"/>
      </w:pPr>
      <w:r>
        <w:t>Perm solves and case outweighs the difference – acknowledging the reasons for anti-</w:t>
      </w:r>
      <w:proofErr w:type="spellStart"/>
      <w:r>
        <w:t>statism</w:t>
      </w:r>
      <w:proofErr w:type="spellEnd"/>
      <w:r>
        <w:t xml:space="preserve"> do not warrant rejection of functional solutions to warming – most durable – key to international***</w:t>
      </w:r>
    </w:p>
    <w:p w14:paraId="29BB69FE" w14:textId="77777777" w:rsidR="00FA7543" w:rsidRDefault="00FA7543" w:rsidP="00FA7543">
      <w:r>
        <w:t xml:space="preserve">Robyn </w:t>
      </w:r>
      <w:proofErr w:type="spellStart"/>
      <w:r w:rsidRPr="00A50971">
        <w:rPr>
          <w:rStyle w:val="StyleStyleBold12pt"/>
        </w:rPr>
        <w:t>Eckersly</w:t>
      </w:r>
      <w:proofErr w:type="spellEnd"/>
      <w:r w:rsidRPr="00A50971">
        <w:rPr>
          <w:rStyle w:val="StyleStyleBold12pt"/>
        </w:rPr>
        <w:t xml:space="preserve"> 2004</w:t>
      </w:r>
      <w:r>
        <w:t xml:space="preserve"> the green state: rethinking democracy and sovereignty p.5-6</w:t>
      </w:r>
    </w:p>
    <w:p w14:paraId="15DDED79" w14:textId="77777777" w:rsidR="00FA7543" w:rsidRPr="00356F6E" w:rsidRDefault="00FA7543" w:rsidP="00FA7543">
      <w:r w:rsidRPr="00EC465C">
        <w:rPr>
          <w:rStyle w:val="StyleBoldUnderline"/>
          <w:highlight w:val="yellow"/>
        </w:rPr>
        <w:t>While acknowledging the basis for</w:t>
      </w:r>
      <w:r w:rsidRPr="00EC465C">
        <w:rPr>
          <w:rStyle w:val="StyleBoldUnderline"/>
        </w:rPr>
        <w:t xml:space="preserve"> this </w:t>
      </w:r>
      <w:r w:rsidRPr="00EC465C">
        <w:rPr>
          <w:rStyle w:val="Emphasis"/>
          <w:highlight w:val="yellow"/>
        </w:rPr>
        <w:t>antipathy</w:t>
      </w:r>
      <w:r w:rsidRPr="003100B3">
        <w:rPr>
          <w:rStyle w:val="StyleBoldUnderline"/>
        </w:rPr>
        <w:t xml:space="preserve"> toward the nation-state, </w:t>
      </w:r>
      <w:r w:rsidRPr="00EC465C">
        <w:rPr>
          <w:rStyle w:val="StyleBoldUnderline"/>
          <w:highlight w:val="yellow"/>
        </w:rPr>
        <w:t>and the limitations of state-centric analyses</w:t>
      </w:r>
      <w:r w:rsidRPr="003100B3">
        <w:rPr>
          <w:rStyle w:val="StyleBoldUnderline"/>
        </w:rPr>
        <w:t xml:space="preserve"> of global ecological </w:t>
      </w:r>
      <w:r w:rsidRPr="00EC465C">
        <w:rPr>
          <w:rStyle w:val="StyleBoldUnderline"/>
        </w:rPr>
        <w:t>degradation, I seek to draw attention to the positive role that states have played, and might increasingly play, in global</w:t>
      </w:r>
      <w:r w:rsidRPr="003100B3">
        <w:rPr>
          <w:rStyle w:val="StyleBoldUnderline"/>
        </w:rPr>
        <w:t xml:space="preserve"> and domestic politics</w:t>
      </w:r>
      <w:r>
        <w:t xml:space="preserve">. Writing more than twenty years ago, Hedley Bull (a proto-constructivist and leading writer in the English school) outlined </w:t>
      </w:r>
      <w:r w:rsidRPr="00EC465C">
        <w:rPr>
          <w:rStyle w:val="StyleBoldUnderline"/>
          <w:highlight w:val="yellow"/>
        </w:rPr>
        <w:t>the state’s positive role</w:t>
      </w:r>
      <w:r>
        <w:t xml:space="preserve"> in world affairs, and his argument continue to </w:t>
      </w:r>
      <w:r w:rsidRPr="00EC465C">
        <w:rPr>
          <w:rStyle w:val="StyleBoldUnderline"/>
        </w:rPr>
        <w:t xml:space="preserve">provide a powerful challenge to those who somehow seek to “get beyond the state,” as if such a move </w:t>
      </w:r>
      <w:r w:rsidRPr="00EC465C">
        <w:rPr>
          <w:rStyle w:val="StyleBoldUnderline"/>
          <w:highlight w:val="yellow"/>
        </w:rPr>
        <w:t xml:space="preserve">would provide a more </w:t>
      </w:r>
      <w:r w:rsidRPr="00EC465C">
        <w:rPr>
          <w:rStyle w:val="Emphasis"/>
          <w:highlight w:val="yellow"/>
        </w:rPr>
        <w:t>lasting solution</w:t>
      </w:r>
      <w:r w:rsidRPr="00EC465C">
        <w:rPr>
          <w:rStyle w:val="StyleBoldUnderline"/>
          <w:highlight w:val="yellow"/>
        </w:rPr>
        <w:t xml:space="preserve"> to</w:t>
      </w:r>
      <w:r w:rsidRPr="00EC465C">
        <w:rPr>
          <w:rStyle w:val="StyleBoldUnderline"/>
        </w:rPr>
        <w:t xml:space="preserve"> the threat of armed conflict or nuclear war, </w:t>
      </w:r>
      <w:r w:rsidRPr="00EC465C">
        <w:rPr>
          <w:rStyle w:val="StyleBoldUnderline"/>
          <w:highlight w:val="yellow"/>
        </w:rPr>
        <w:t>social and economic injustice, or environmental degradation</w:t>
      </w:r>
      <w:r>
        <w:t xml:space="preserve">.10 As Bull argued, given that </w:t>
      </w:r>
      <w:r w:rsidRPr="00EC465C">
        <w:rPr>
          <w:rStyle w:val="Emphasis"/>
          <w:highlight w:val="yellow"/>
        </w:rPr>
        <w:t>the state is here to stay</w:t>
      </w:r>
      <w:r w:rsidRPr="00EC465C">
        <w:rPr>
          <w:rStyle w:val="StyleBoldUnderline"/>
        </w:rPr>
        <w:t xml:space="preserve"> whether we like it or not, then the call to “get beyond the state </w:t>
      </w:r>
      <w:r w:rsidRPr="00EC465C">
        <w:rPr>
          <w:rStyle w:val="StyleBoldUnderline"/>
          <w:highlight w:val="yellow"/>
        </w:rPr>
        <w:t>a counsel of despair</w:t>
      </w:r>
      <w:r w:rsidRPr="00EC465C">
        <w:rPr>
          <w:rStyle w:val="StyleBoldUnderline"/>
        </w:rPr>
        <w:t xml:space="preserve">, at all events if it </w:t>
      </w:r>
      <w:r w:rsidRPr="00EC465C">
        <w:rPr>
          <w:rStyle w:val="StyleBoldUnderline"/>
          <w:highlight w:val="yellow"/>
        </w:rPr>
        <w:t>means</w:t>
      </w:r>
      <w:r w:rsidRPr="00EC465C">
        <w:rPr>
          <w:rStyle w:val="StyleBoldUnderline"/>
        </w:rPr>
        <w:t xml:space="preserve"> that </w:t>
      </w:r>
      <w:r w:rsidRPr="00EC465C">
        <w:rPr>
          <w:rStyle w:val="StyleBoldUnderline"/>
          <w:highlight w:val="yellow"/>
        </w:rPr>
        <w:t>we</w:t>
      </w:r>
      <w:r w:rsidRPr="00EC465C">
        <w:rPr>
          <w:rStyle w:val="StyleBoldUnderline"/>
        </w:rPr>
        <w:t xml:space="preserve"> have to </w:t>
      </w:r>
      <w:r w:rsidRPr="00EC465C">
        <w:rPr>
          <w:rStyle w:val="StyleBoldUnderline"/>
          <w:highlight w:val="yellow"/>
        </w:rPr>
        <w:t>begin by</w:t>
      </w:r>
      <w:r w:rsidRPr="00EC465C">
        <w:rPr>
          <w:rStyle w:val="StyleBoldUnderline"/>
        </w:rPr>
        <w:t xml:space="preserve"> abolishing or </w:t>
      </w:r>
      <w:r w:rsidRPr="00EC465C">
        <w:rPr>
          <w:rStyle w:val="StyleBoldUnderline"/>
          <w:highlight w:val="yellow"/>
        </w:rPr>
        <w:t>subverting</w:t>
      </w:r>
      <w:r w:rsidRPr="00EC465C">
        <w:rPr>
          <w:rStyle w:val="StyleBoldUnderline"/>
        </w:rPr>
        <w:t xml:space="preserve"> the state, </w:t>
      </w:r>
      <w:r w:rsidRPr="00EC465C">
        <w:rPr>
          <w:rStyle w:val="StyleBoldUnderline"/>
          <w:highlight w:val="yellow"/>
        </w:rPr>
        <w:t>rather than</w:t>
      </w:r>
      <w:r w:rsidRPr="00EC465C">
        <w:rPr>
          <w:rStyle w:val="StyleBoldUnderline"/>
        </w:rPr>
        <w:t xml:space="preserve"> that there is a need to </w:t>
      </w:r>
      <w:r w:rsidRPr="00EC465C">
        <w:rPr>
          <w:rStyle w:val="StyleBoldUnderline"/>
          <w:highlight w:val="yellow"/>
        </w:rPr>
        <w:t>build upon it</w:t>
      </w:r>
      <w:r w:rsidRPr="00EC465C">
        <w:rPr>
          <w:highlight w:val="yellow"/>
        </w:rPr>
        <w:t>.”</w:t>
      </w:r>
      <w:r>
        <w:t xml:space="preserve">11 In any event, rejecting the “statist frame” of world politics ought </w:t>
      </w:r>
      <w:proofErr w:type="gramStart"/>
      <w:r>
        <w:t>not</w:t>
      </w:r>
      <w:proofErr w:type="gramEnd"/>
      <w:r>
        <w:t xml:space="preserve"> prohibit an inquiry into the emancipatory potential of the state as a crucial “node” in any future network of global ecological governance. This is especially so, given that one can expect states to persist as major sites of social and political power for at least the foreseeable future and that any green transformations of the present political order will, short of revolution, necessarily be state-dependent. Thus, like it or not, </w:t>
      </w:r>
      <w:r w:rsidRPr="00CA5E69">
        <w:rPr>
          <w:rStyle w:val="StyleBoldUnderline"/>
          <w:highlight w:val="yellow"/>
        </w:rPr>
        <w:t>those concerned</w:t>
      </w:r>
      <w:r w:rsidRPr="00CA5E69">
        <w:rPr>
          <w:rStyle w:val="StyleBoldUnderline"/>
        </w:rPr>
        <w:t xml:space="preserve"> about ecological destruction </w:t>
      </w:r>
      <w:r w:rsidRPr="00CA5E69">
        <w:rPr>
          <w:rStyle w:val="StyleBoldUnderline"/>
          <w:highlight w:val="yellow"/>
        </w:rPr>
        <w:t>must contend with existing institutions and</w:t>
      </w:r>
      <w:r>
        <w:t xml:space="preserve">, where possible, </w:t>
      </w:r>
      <w:r w:rsidRPr="00CA5E69">
        <w:rPr>
          <w:rStyle w:val="StyleBoldUnderline"/>
        </w:rPr>
        <w:t>seek to “</w:t>
      </w:r>
      <w:r w:rsidRPr="00CA5E69">
        <w:rPr>
          <w:rStyle w:val="Emphasis"/>
          <w:highlight w:val="yellow"/>
        </w:rPr>
        <w:t>rebuild the ship while still at sea</w:t>
      </w:r>
      <w:r>
        <w:t xml:space="preserve">.” And </w:t>
      </w:r>
      <w:r w:rsidRPr="009B123A">
        <w:t xml:space="preserve">if </w:t>
      </w:r>
      <w:r w:rsidRPr="009B123A">
        <w:rPr>
          <w:rStyle w:val="StyleBoldUnderline"/>
        </w:rPr>
        <w:t>states are</w:t>
      </w:r>
      <w:r w:rsidRPr="009B123A">
        <w:t xml:space="preserve"> so </w:t>
      </w:r>
      <w:r w:rsidRPr="009B123A">
        <w:rPr>
          <w:rStyle w:val="StyleBoldUnderline"/>
        </w:rPr>
        <w:t>implicated</w:t>
      </w:r>
      <w:r w:rsidRPr="009B123A">
        <w:t xml:space="preserve"> in ecological destruction, than an inquiry into the potential for their transformation or even their modest reform into something that is at least more conducive to ecological sustainability</w:t>
      </w:r>
      <w:r>
        <w:t xml:space="preserve"> would be compelling. </w:t>
      </w:r>
      <w:r w:rsidRPr="00CA5E69">
        <w:rPr>
          <w:rStyle w:val="StyleBoldUnderline"/>
        </w:rPr>
        <w:t>Of course, it would be unhelpful to become singularly fixated on the redesign of the state at the expense of other institutions of governance. States are not the only institutions that limit, condition, shape, and direct political power, and it is necessary to keep in view the broader spectrum of formal and informal institutions of governance</w:t>
      </w:r>
      <w:r>
        <w:t xml:space="preserve"> (e.g., local, national, regional, and international) </w:t>
      </w:r>
      <w:r w:rsidRPr="00CA5E69">
        <w:rPr>
          <w:rStyle w:val="StyleBoldUnderline"/>
        </w:rPr>
        <w:t xml:space="preserve">that are implicated in global environmental change. Nonetheless, </w:t>
      </w:r>
      <w:r w:rsidRPr="00CA5E69">
        <w:rPr>
          <w:rStyle w:val="StyleBoldUnderline"/>
          <w:highlight w:val="yellow"/>
        </w:rPr>
        <w:t>while the state constitutes only one modality of political power, it is</w:t>
      </w:r>
      <w:r w:rsidRPr="00CA5E69">
        <w:rPr>
          <w:rStyle w:val="StyleBoldUnderline"/>
        </w:rPr>
        <w:t xml:space="preserve"> an </w:t>
      </w:r>
      <w:r w:rsidRPr="00CA5E69">
        <w:rPr>
          <w:rStyle w:val="Emphasis"/>
          <w:highlight w:val="yellow"/>
        </w:rPr>
        <w:t>especially significant</w:t>
      </w:r>
      <w:r w:rsidRPr="00CA5E69">
        <w:rPr>
          <w:rStyle w:val="StyleBoldUnderline"/>
        </w:rPr>
        <w:t xml:space="preserve"> one</w:t>
      </w:r>
      <w:r>
        <w:t xml:space="preserve"> because its historical claims to exclusive rule over territory and peoples – as expressed in the principle of state sovereignty. As Gianfranco </w:t>
      </w:r>
      <w:proofErr w:type="spellStart"/>
      <w:r>
        <w:t>Poggi</w:t>
      </w:r>
      <w:proofErr w:type="spellEnd"/>
      <w:r>
        <w:t xml:space="preserve"> explains, </w:t>
      </w:r>
      <w:r w:rsidRPr="00CA5E69">
        <w:rPr>
          <w:rStyle w:val="StyleBoldUnderline"/>
          <w:highlight w:val="yellow"/>
        </w:rPr>
        <w:t xml:space="preserve">the </w:t>
      </w:r>
      <w:r w:rsidRPr="00CA5E69">
        <w:rPr>
          <w:rStyle w:val="Emphasis"/>
          <w:highlight w:val="yellow"/>
        </w:rPr>
        <w:t>political power</w:t>
      </w:r>
      <w:r w:rsidRPr="00CA5E69">
        <w:rPr>
          <w:rStyle w:val="StyleBoldUnderline"/>
          <w:highlight w:val="yellow"/>
        </w:rPr>
        <w:t xml:space="preserve"> concentrated in the state “is</w:t>
      </w:r>
      <w:r w:rsidRPr="00CA5E69">
        <w:rPr>
          <w:rStyle w:val="StyleBoldUnderline"/>
        </w:rPr>
        <w:t xml:space="preserve"> a </w:t>
      </w:r>
      <w:r w:rsidRPr="00CA5E69">
        <w:rPr>
          <w:rStyle w:val="StyleBoldUnderline"/>
          <w:highlight w:val="yellow"/>
        </w:rPr>
        <w:t>momentous</w:t>
      </w:r>
      <w:r w:rsidRPr="00CA5E69">
        <w:rPr>
          <w:rStyle w:val="StyleBoldUnderline"/>
        </w:rPr>
        <w:t>, pervasive, critical phenomenon</w:t>
      </w:r>
      <w:r>
        <w:t xml:space="preserve">. Together with other forms of social power, </w:t>
      </w:r>
      <w:r w:rsidRPr="00CA5E69">
        <w:rPr>
          <w:rStyle w:val="StyleBoldUnderline"/>
          <w:highlight w:val="yellow"/>
        </w:rPr>
        <w:t xml:space="preserve">it constitutes an </w:t>
      </w:r>
      <w:r w:rsidRPr="00CD62BC">
        <w:rPr>
          <w:rStyle w:val="Emphasis"/>
          <w:highlight w:val="yellow"/>
        </w:rPr>
        <w:t>indispensable</w:t>
      </w:r>
      <w:r w:rsidRPr="00CA5E69">
        <w:rPr>
          <w:rStyle w:val="StyleBoldUnderline"/>
          <w:highlight w:val="yellow"/>
        </w:rPr>
        <w:t xml:space="preserve"> medium for constructing and shaping larger social realities</w:t>
      </w:r>
      <w:r w:rsidRPr="00CA5E69">
        <w:rPr>
          <w:rStyle w:val="StyleBoldUnderline"/>
        </w:rPr>
        <w:t xml:space="preserve">, for establishing, shaping and maintaining all broader </w:t>
      </w:r>
      <w:r w:rsidRPr="00CA5E69">
        <w:rPr>
          <w:rStyle w:val="StyleBoldUnderline"/>
          <w:highlight w:val="yellow"/>
        </w:rPr>
        <w:t>and</w:t>
      </w:r>
      <w:r w:rsidRPr="00CA5E69">
        <w:rPr>
          <w:rStyle w:val="StyleBoldUnderline"/>
        </w:rPr>
        <w:t xml:space="preserve"> more </w:t>
      </w:r>
      <w:r w:rsidRPr="00CA5E69">
        <w:rPr>
          <w:rStyle w:val="StyleBoldUnderline"/>
          <w:highlight w:val="yellow"/>
        </w:rPr>
        <w:t>durable collectivities</w:t>
      </w:r>
      <w:r>
        <w:t xml:space="preserve">”12 </w:t>
      </w:r>
      <w:r w:rsidRPr="00CA5E69">
        <w:rPr>
          <w:rStyle w:val="StyleBoldUnderline"/>
        </w:rPr>
        <w:t>States play, in varying degrees, significant roles in structuring life chances, in distributing wealth, privilege, information, and risks, in upholding civil and political rights, and in securing private property rights and providing the legal/regulatory framework for capitalism</w:t>
      </w:r>
      <w:r>
        <w:t xml:space="preserve">. Every one of these dimensions of state activity has, for good or ill, a significant bearing on the global environmental crisis. </w:t>
      </w:r>
      <w:r>
        <w:lastRenderedPageBreak/>
        <w:t xml:space="preserve">Given that the green political project is one that demands far-reaching chances to both economies and societies, it is difficult to imagine how such changes might occur on the kind of scale that is needed without the active support of states. While it is often observed that stats are too big to deal with local ecological problems and too small to deal with global ones, </w:t>
      </w:r>
      <w:r w:rsidRPr="00CD62BC">
        <w:rPr>
          <w:rStyle w:val="StyleBoldUnderline"/>
          <w:highlight w:val="yellow"/>
        </w:rPr>
        <w:t>the state</w:t>
      </w:r>
      <w:r w:rsidRPr="00CA5E69">
        <w:rPr>
          <w:rStyle w:val="StyleBoldUnderline"/>
        </w:rPr>
        <w:t xml:space="preserve"> nonetheless </w:t>
      </w:r>
      <w:r w:rsidRPr="00CD62BC">
        <w:rPr>
          <w:rStyle w:val="StyleBoldUnderline"/>
          <w:highlight w:val="yellow"/>
        </w:rPr>
        <w:t>holds</w:t>
      </w:r>
      <w:r w:rsidRPr="00CA5E69">
        <w:rPr>
          <w:rStyle w:val="StyleBoldUnderline"/>
        </w:rPr>
        <w:t xml:space="preserve">, as </w:t>
      </w:r>
      <w:proofErr w:type="spellStart"/>
      <w:r w:rsidRPr="00CA5E69">
        <w:rPr>
          <w:rStyle w:val="StyleBoldUnderline"/>
        </w:rPr>
        <w:t>Lennart</w:t>
      </w:r>
      <w:proofErr w:type="spellEnd"/>
      <w:r w:rsidRPr="00CA5E69">
        <w:rPr>
          <w:rStyle w:val="StyleBoldUnderline"/>
        </w:rPr>
        <w:t xml:space="preserve"> </w:t>
      </w:r>
      <w:proofErr w:type="spellStart"/>
      <w:r w:rsidRPr="00CA5E69">
        <w:rPr>
          <w:rStyle w:val="StyleBoldUnderline"/>
        </w:rPr>
        <w:t>Lundqvist</w:t>
      </w:r>
      <w:proofErr w:type="spellEnd"/>
      <w:r w:rsidRPr="00CA5E69">
        <w:rPr>
          <w:rStyle w:val="StyleBoldUnderline"/>
        </w:rPr>
        <w:t xml:space="preserve"> puts it, “</w:t>
      </w:r>
      <w:r w:rsidRPr="00CD62BC">
        <w:rPr>
          <w:rStyle w:val="StyleBoldUnderline"/>
          <w:highlight w:val="yellow"/>
        </w:rPr>
        <w:t>a unique position in the constitutive hierarchy from individuals through</w:t>
      </w:r>
      <w:r w:rsidRPr="00CA5E69">
        <w:rPr>
          <w:rStyle w:val="StyleBoldUnderline"/>
        </w:rPr>
        <w:t xml:space="preserve"> villages, regions and nations all the way to </w:t>
      </w:r>
      <w:r w:rsidRPr="00CD62BC">
        <w:rPr>
          <w:rStyle w:val="StyleBoldUnderline"/>
          <w:highlight w:val="yellow"/>
        </w:rPr>
        <w:t xml:space="preserve">global organizations. The state is </w:t>
      </w:r>
      <w:r w:rsidRPr="00CD62BC">
        <w:rPr>
          <w:rStyle w:val="Emphasis"/>
          <w:highlight w:val="yellow"/>
        </w:rPr>
        <w:t>inclusive</w:t>
      </w:r>
      <w:r w:rsidRPr="00CA5E69">
        <w:rPr>
          <w:rStyle w:val="StyleBoldUnderline"/>
        </w:rPr>
        <w:t xml:space="preserve"> of lower political and administrative levels, and exclusive in speaking for its whole territory and population in relation to the outside world</w:t>
      </w:r>
      <w:r>
        <w:t xml:space="preserve">.”13 In short, </w:t>
      </w:r>
      <w:r w:rsidRPr="00E919D7">
        <w:rPr>
          <w:rStyle w:val="StyleBoldUnderline"/>
          <w:highlight w:val="yellow"/>
        </w:rPr>
        <w:t>it seems</w:t>
      </w:r>
      <w:r w:rsidRPr="00CA5E69">
        <w:rPr>
          <w:rStyle w:val="StyleBoldUnderline"/>
        </w:rPr>
        <w:t xml:space="preserve"> to me </w:t>
      </w:r>
      <w:r w:rsidRPr="00E919D7">
        <w:rPr>
          <w:rStyle w:val="Emphasis"/>
          <w:highlight w:val="yellow"/>
        </w:rPr>
        <w:t>inconceivable to advance ecological emancipation</w:t>
      </w:r>
      <w:r w:rsidRPr="00E919D7">
        <w:rPr>
          <w:rStyle w:val="StyleBoldUnderline"/>
          <w:highlight w:val="yellow"/>
        </w:rPr>
        <w:t xml:space="preserve"> without also engaging</w:t>
      </w:r>
      <w:r w:rsidRPr="00CA5E69">
        <w:rPr>
          <w:rStyle w:val="StyleBoldUnderline"/>
        </w:rPr>
        <w:t xml:space="preserve"> with and seeking to transform </w:t>
      </w:r>
      <w:r w:rsidRPr="00E919D7">
        <w:rPr>
          <w:rStyle w:val="StyleBoldUnderline"/>
          <w:highlight w:val="yellow"/>
        </w:rPr>
        <w:t>state power</w:t>
      </w:r>
      <w:r>
        <w:t>.</w:t>
      </w:r>
      <w:r>
        <w:tab/>
      </w:r>
    </w:p>
    <w:p w14:paraId="7DEBF745" w14:textId="77777777" w:rsidR="00FA7543" w:rsidRPr="00DD50B4" w:rsidRDefault="00FA7543" w:rsidP="00FA7543">
      <w:pPr>
        <w:pStyle w:val="Heading4"/>
      </w:pPr>
      <w:r>
        <w:t xml:space="preserve">Our harms outweigh their link to the </w:t>
      </w:r>
      <w:proofErr w:type="spellStart"/>
      <w:r>
        <w:t>aff</w:t>
      </w:r>
      <w:proofErr w:type="spellEnd"/>
    </w:p>
    <w:p w14:paraId="607A1ABC" w14:textId="77777777" w:rsidR="00FA7543" w:rsidRPr="00455FFA" w:rsidRDefault="00FA7543" w:rsidP="00FA7543">
      <w:r w:rsidRPr="00455FFA">
        <w:rPr>
          <w:rStyle w:val="StyleStyleBold12pt"/>
        </w:rPr>
        <w:t>Eckersley 2003</w:t>
      </w:r>
      <w:r>
        <w:t xml:space="preserve"> (</w:t>
      </w:r>
      <w:r w:rsidRPr="00455FFA">
        <w:t xml:space="preserve">Robyn </w:t>
      </w:r>
      <w:r>
        <w:t>Eckersley, Politics at Melbourne,</w:t>
      </w:r>
      <w:r w:rsidRPr="00455FFA">
        <w:t xml:space="preserve"> The Green State p. 89-93</w:t>
      </w:r>
      <w:r>
        <w:t>)</w:t>
      </w:r>
    </w:p>
    <w:p w14:paraId="7A59D386" w14:textId="51760CBA" w:rsidR="00FA7543" w:rsidRPr="00FA7543" w:rsidRDefault="00FA7543" w:rsidP="00FA7543">
      <w:r w:rsidRPr="000E2CFE">
        <w:rPr>
          <w:sz w:val="12"/>
          <w:szCs w:val="12"/>
        </w:rPr>
        <w:t xml:space="preserve">Green poststructuralists have likewise sought to deconstruct the disciplinary effects of </w:t>
      </w:r>
      <w:proofErr w:type="spellStart"/>
      <w:r w:rsidRPr="000E2CFE">
        <w:rPr>
          <w:sz w:val="12"/>
          <w:szCs w:val="12"/>
        </w:rPr>
        <w:t>biopower</w:t>
      </w:r>
      <w:proofErr w:type="spellEnd"/>
      <w:r w:rsidRPr="000E2CFE">
        <w:rPr>
          <w:sz w:val="12"/>
          <w:szCs w:val="12"/>
        </w:rPr>
        <w:t xml:space="preserve"> and green </w:t>
      </w:r>
      <w:proofErr w:type="spellStart"/>
      <w:r w:rsidRPr="000E2CFE">
        <w:rPr>
          <w:sz w:val="12"/>
          <w:szCs w:val="12"/>
        </w:rPr>
        <w:t>governmentality</w:t>
      </w:r>
      <w:proofErr w:type="spellEnd"/>
      <w:r w:rsidRPr="000E2CFE">
        <w:rPr>
          <w:sz w:val="12"/>
          <w:szCs w:val="12"/>
        </w:rPr>
        <w:t xml:space="preserve">, while green critics of technocracy have lamented the cult of the expert the so-called the </w:t>
      </w:r>
      <w:proofErr w:type="spellStart"/>
      <w:r w:rsidRPr="000E2CFE">
        <w:rPr>
          <w:sz w:val="12"/>
          <w:szCs w:val="12"/>
        </w:rPr>
        <w:t>scientization</w:t>
      </w:r>
      <w:proofErr w:type="spellEnd"/>
      <w:r w:rsidRPr="000E2CFE">
        <w:rPr>
          <w:sz w:val="12"/>
          <w:szCs w:val="12"/>
        </w:rPr>
        <w:t xml:space="preserve"> of politics, and the concomitant disenfranchisement of the lay public and vernacular knowledge in affairs of state administration." The bureaucratic rationality of the administrative state is inn as too rigid, hierarchical, and limited to deal with the variability, </w:t>
      </w:r>
      <w:proofErr w:type="spellStart"/>
      <w:r w:rsidRPr="000E2CFE">
        <w:rPr>
          <w:sz w:val="12"/>
          <w:szCs w:val="12"/>
        </w:rPr>
        <w:t>nonreducability</w:t>
      </w:r>
      <w:proofErr w:type="spellEnd"/>
      <w:r w:rsidRPr="000E2CFE">
        <w:rPr>
          <w:sz w:val="12"/>
          <w:szCs w:val="12"/>
        </w:rPr>
        <w:t xml:space="preserve">, and complexity of ecological problems." Bureaucratic rationality responds to complex problems by breaking them down, </w:t>
      </w:r>
      <w:proofErr w:type="spellStart"/>
      <w:r w:rsidRPr="000E2CFE">
        <w:rPr>
          <w:sz w:val="12"/>
          <w:szCs w:val="12"/>
        </w:rPr>
        <w:t>comparnncntalizing</w:t>
      </w:r>
      <w:proofErr w:type="spellEnd"/>
      <w:r w:rsidRPr="000E2CFE">
        <w:rPr>
          <w:sz w:val="12"/>
          <w:szCs w:val="12"/>
        </w:rPr>
        <w:t xml:space="preserve"> them, and assigning them to different agencies that respond to a hierarchical chain of command. This often leads to the routine displacement of </w:t>
      </w:r>
      <w:proofErr w:type="spellStart"/>
      <w:r w:rsidRPr="000E2CFE">
        <w:rPr>
          <w:sz w:val="12"/>
          <w:szCs w:val="12"/>
        </w:rPr>
        <w:t>prob</w:t>
      </w:r>
      <w:proofErr w:type="spellEnd"/>
      <w:r w:rsidRPr="000E2CFE">
        <w:rPr>
          <w:sz w:val="12"/>
          <w:szCs w:val="12"/>
        </w:rPr>
        <w:t xml:space="preserve">- </w:t>
      </w:r>
      <w:proofErr w:type="spellStart"/>
      <w:r w:rsidRPr="000E2CFE">
        <w:rPr>
          <w:sz w:val="12"/>
          <w:szCs w:val="12"/>
        </w:rPr>
        <w:t>lems</w:t>
      </w:r>
      <w:proofErr w:type="spellEnd"/>
      <w:r w:rsidRPr="000E2CFE">
        <w:rPr>
          <w:sz w:val="12"/>
          <w:szCs w:val="12"/>
        </w:rPr>
        <w:t xml:space="preserve"> </w:t>
      </w:r>
      <w:proofErr w:type="spellStart"/>
      <w:r w:rsidRPr="000E2CFE">
        <w:rPr>
          <w:sz w:val="12"/>
          <w:szCs w:val="12"/>
        </w:rPr>
        <w:t>acn</w:t>
      </w:r>
      <w:proofErr w:type="spellEnd"/>
      <w:r w:rsidRPr="000E2CFE">
        <w:rPr>
          <w:sz w:val="12"/>
          <w:szCs w:val="12"/>
        </w:rPr>
        <w:t xml:space="preserve"> bureaucratic system boundaries,' </w:t>
      </w:r>
      <w:proofErr w:type="gramStart"/>
      <w:r w:rsidRPr="000E2CFE">
        <w:rPr>
          <w:sz w:val="12"/>
          <w:szCs w:val="12"/>
        </w:rPr>
        <w:t>Once</w:t>
      </w:r>
      <w:proofErr w:type="gramEnd"/>
      <w:r w:rsidRPr="000E2CFE">
        <w:rPr>
          <w:sz w:val="12"/>
          <w:szCs w:val="12"/>
        </w:rPr>
        <w:t xml:space="preserve"> we add to these developments the more recent revolution in public sector management, we have good reasons to concur with Paul Hint that the traditional liberal architecture has increasingly "become a gross </w:t>
      </w:r>
      <w:proofErr w:type="spellStart"/>
      <w:r w:rsidRPr="000E2CFE">
        <w:rPr>
          <w:sz w:val="12"/>
          <w:szCs w:val="12"/>
        </w:rPr>
        <w:t>misdescription</w:t>
      </w:r>
      <w:proofErr w:type="spellEnd"/>
      <w:r w:rsidRPr="000E2CFE">
        <w:rPr>
          <w:sz w:val="12"/>
          <w:szCs w:val="12"/>
        </w:rPr>
        <w:t xml:space="preserve"> of the structure of modern societies?"  The tenuous link between popular political participation and control and technocratic state administration has also been a major theme in the work of Ulrich Beck. Indeed, Beck (like Martin </w:t>
      </w:r>
      <w:proofErr w:type="spellStart"/>
      <w:r w:rsidRPr="000E2CFE">
        <w:rPr>
          <w:sz w:val="12"/>
          <w:szCs w:val="12"/>
        </w:rPr>
        <w:t>Janickel</w:t>
      </w:r>
      <w:proofErr w:type="spellEnd"/>
      <w:r w:rsidRPr="000E2CFE">
        <w:rPr>
          <w:sz w:val="12"/>
          <w:szCs w:val="12"/>
        </w:rPr>
        <w:t xml:space="preserve"> argues that politicians and state functionaries act in ways that seek to mask problems rather than solve them. Ecological problems pens because they are generated by the same economic, scientific, and political institutions that are called upon to solve them. While the state cannot but </w:t>
      </w:r>
      <w:proofErr w:type="spellStart"/>
      <w:r w:rsidRPr="000E2CFE">
        <w:rPr>
          <w:sz w:val="12"/>
          <w:szCs w:val="12"/>
        </w:rPr>
        <w:t>acknowl</w:t>
      </w:r>
      <w:proofErr w:type="spellEnd"/>
      <w:r w:rsidRPr="000E2CFE">
        <w:rPr>
          <w:sz w:val="12"/>
          <w:szCs w:val="12"/>
        </w:rPr>
        <w:t xml:space="preserve">- edge the ecological crisis, it nonetheless continues to function as </w:t>
      </w:r>
      <w:proofErr w:type="spellStart"/>
      <w:r w:rsidRPr="000E2CFE">
        <w:rPr>
          <w:sz w:val="12"/>
          <w:szCs w:val="12"/>
        </w:rPr>
        <w:t>qir</w:t>
      </w:r>
      <w:proofErr w:type="spellEnd"/>
      <w:r w:rsidRPr="000E2CFE">
        <w:rPr>
          <w:sz w:val="12"/>
          <w:szCs w:val="12"/>
        </w:rPr>
        <w:t xml:space="preserve"> were not present by denying, </w:t>
      </w:r>
      <w:proofErr w:type="spellStart"/>
      <w:r w:rsidRPr="000E2CFE">
        <w:rPr>
          <w:sz w:val="12"/>
          <w:szCs w:val="12"/>
        </w:rPr>
        <w:t>donplaying</w:t>
      </w:r>
      <w:proofErr w:type="spellEnd"/>
      <w:r w:rsidRPr="000E2CFE">
        <w:rPr>
          <w:sz w:val="12"/>
          <w:szCs w:val="12"/>
        </w:rPr>
        <w:t xml:space="preserve">, and naturalizing ecological </w:t>
      </w:r>
      <w:proofErr w:type="spellStart"/>
      <w:r w:rsidRPr="000E2CFE">
        <w:rPr>
          <w:sz w:val="12"/>
          <w:szCs w:val="12"/>
        </w:rPr>
        <w:t>prob</w:t>
      </w:r>
      <w:proofErr w:type="spellEnd"/>
      <w:r w:rsidRPr="000E2CFE">
        <w:rPr>
          <w:sz w:val="12"/>
          <w:szCs w:val="12"/>
        </w:rPr>
        <w:t xml:space="preserve">- </w:t>
      </w:r>
      <w:proofErr w:type="spellStart"/>
      <w:r w:rsidRPr="000E2CFE">
        <w:rPr>
          <w:sz w:val="12"/>
          <w:szCs w:val="12"/>
        </w:rPr>
        <w:t>lems</w:t>
      </w:r>
      <w:proofErr w:type="spellEnd"/>
      <w:r w:rsidRPr="000E2CFE">
        <w:rPr>
          <w:sz w:val="12"/>
          <w:szCs w:val="12"/>
        </w:rPr>
        <w:t xml:space="preserve"> and declining to connect such problems with the basic structure and </w:t>
      </w:r>
      <w:proofErr w:type="spellStart"/>
      <w:r w:rsidRPr="000E2CFE">
        <w:rPr>
          <w:sz w:val="12"/>
          <w:szCs w:val="12"/>
        </w:rPr>
        <w:t>dynanücs</w:t>
      </w:r>
      <w:proofErr w:type="spellEnd"/>
      <w:r w:rsidRPr="000E2CFE">
        <w:rPr>
          <w:sz w:val="12"/>
          <w:szCs w:val="12"/>
        </w:rPr>
        <w:t xml:space="preserve"> of </w:t>
      </w:r>
      <w:proofErr w:type="spellStart"/>
      <w:r w:rsidRPr="000E2CFE">
        <w:rPr>
          <w:sz w:val="12"/>
          <w:szCs w:val="12"/>
        </w:rPr>
        <w:t>rccmomic</w:t>
      </w:r>
      <w:proofErr w:type="spellEnd"/>
      <w:r w:rsidRPr="000E2CFE">
        <w:rPr>
          <w:sz w:val="12"/>
          <w:szCs w:val="12"/>
        </w:rPr>
        <w:t xml:space="preserve"> and bureaucratic rationality. According to Beck, this organized irresponsibility can sometimes take on a Kafkaesque form. The state seeks to manufacture security by providing social insurance systems-health services, unemployment benefits, pensions, and workers compensation-but it can provide no protection against major hazards that can pierce the thin veneer of normality and expose the inadequacies of the welfare stare As Beck puts it 'What good is a legal system which prosecutes technically manageable small risks, but </w:t>
      </w:r>
      <w:proofErr w:type="spellStart"/>
      <w:r w:rsidRPr="000E2CFE">
        <w:rPr>
          <w:sz w:val="12"/>
          <w:szCs w:val="12"/>
        </w:rPr>
        <w:t>legalises</w:t>
      </w:r>
      <w:proofErr w:type="spellEnd"/>
      <w:r w:rsidRPr="000E2CFE">
        <w:rPr>
          <w:sz w:val="12"/>
          <w:szCs w:val="12"/>
        </w:rPr>
        <w:t xml:space="preserve"> large </w:t>
      </w:r>
      <w:proofErr w:type="spellStart"/>
      <w:r w:rsidRPr="000E2CFE">
        <w:rPr>
          <w:sz w:val="12"/>
          <w:szCs w:val="12"/>
        </w:rPr>
        <w:t>scak</w:t>
      </w:r>
      <w:proofErr w:type="spellEnd"/>
      <w:r w:rsidRPr="000E2CFE">
        <w:rPr>
          <w:sz w:val="12"/>
          <w:szCs w:val="12"/>
        </w:rPr>
        <w:t xml:space="preserve"> hazards on the strength of its authority, foisting them on everyone, including even those multitudes who still resist them?' It might be tempting to conclude from this general critique that states are part of the problem rather than the solution to ecological degradation. With its roots in the peace and antinuclear movements, the green movement has long been critical of the coercive modality of state power-including the state-military-industrial complex-and might therefore be understandably </w:t>
      </w:r>
      <w:proofErr w:type="spellStart"/>
      <w:r w:rsidRPr="000E2CFE">
        <w:rPr>
          <w:sz w:val="12"/>
          <w:szCs w:val="12"/>
        </w:rPr>
        <w:t>sceptical</w:t>
      </w:r>
      <w:proofErr w:type="spellEnd"/>
      <w:r w:rsidRPr="000E2CFE">
        <w:rPr>
          <w:sz w:val="12"/>
          <w:szCs w:val="12"/>
        </w:rPr>
        <w:t xml:space="preserve"> toward the very </w:t>
      </w:r>
      <w:proofErr w:type="spellStart"/>
      <w:r w:rsidRPr="000E2CFE">
        <w:rPr>
          <w:sz w:val="12"/>
          <w:szCs w:val="12"/>
        </w:rPr>
        <w:t>poiisibility</w:t>
      </w:r>
      <w:proofErr w:type="spellEnd"/>
      <w:r w:rsidRPr="000E2CFE">
        <w:rPr>
          <w:sz w:val="12"/>
          <w:szCs w:val="12"/>
        </w:rPr>
        <w:t xml:space="preserve"> of reforming or transforming states into mare democratic and ecologically responsive structures of </w:t>
      </w:r>
      <w:proofErr w:type="spellStart"/>
      <w:r w:rsidRPr="000E2CFE">
        <w:rPr>
          <w:sz w:val="12"/>
          <w:szCs w:val="12"/>
        </w:rPr>
        <w:t>gosemment</w:t>
      </w:r>
      <w:proofErr w:type="spellEnd"/>
      <w:r w:rsidRPr="000E2CFE">
        <w:rPr>
          <w:sz w:val="12"/>
          <w:szCs w:val="12"/>
        </w:rPr>
        <w:t xml:space="preserve"> The notion that the state might come to represent an ecological savior and trustee appears both fanciful and dangerous rather than empowering.</w:t>
      </w:r>
      <w:r w:rsidRPr="00455FFA">
        <w:t xml:space="preserve"> Yet such </w:t>
      </w:r>
      <w:r w:rsidRPr="00455FFA">
        <w:rPr>
          <w:rStyle w:val="Emphasis"/>
          <w:highlight w:val="cyan"/>
        </w:rPr>
        <w:t xml:space="preserve">an anti-statist posture cannot withstand critical scrutiny </w:t>
      </w:r>
      <w:r w:rsidRPr="000E2CFE">
        <w:rPr>
          <w:rStyle w:val="StyleBoldUnderline"/>
        </w:rPr>
        <w:t xml:space="preserve">from a </w:t>
      </w:r>
      <w:r w:rsidRPr="000E2CFE">
        <w:rPr>
          <w:rStyle w:val="Emphasis"/>
        </w:rPr>
        <w:t xml:space="preserve">critical </w:t>
      </w:r>
      <w:r w:rsidRPr="000E2CFE">
        <w:rPr>
          <w:rStyle w:val="StyleBoldUnderline"/>
        </w:rPr>
        <w:t>ecological perspective</w:t>
      </w:r>
      <w:r w:rsidRPr="000E2CFE">
        <w:t>. The problem</w:t>
      </w:r>
      <w:r w:rsidRPr="00455FFA">
        <w:t xml:space="preserve"> seems to be that </w:t>
      </w:r>
      <w:r w:rsidRPr="00455FFA">
        <w:rPr>
          <w:rStyle w:val="StyleBoldUnderline"/>
          <w:highlight w:val="cyan"/>
        </w:rPr>
        <w:t>while states have been associated with violence</w:t>
      </w:r>
      <w:r w:rsidRPr="00455FFA">
        <w:t xml:space="preserve">, insecurity, </w:t>
      </w:r>
      <w:r w:rsidRPr="00455FFA">
        <w:rPr>
          <w:rStyle w:val="StyleBoldUnderline"/>
        </w:rPr>
        <w:t xml:space="preserve">bureaucratic </w:t>
      </w:r>
      <w:r w:rsidRPr="00455FFA">
        <w:rPr>
          <w:rStyle w:val="StyleBoldUnderline"/>
          <w:highlight w:val="cyan"/>
        </w:rPr>
        <w:t>domination</w:t>
      </w:r>
      <w:r w:rsidRPr="00455FFA">
        <w:t xml:space="preserve">, injustice, </w:t>
      </w:r>
      <w:r w:rsidRPr="00455FFA">
        <w:rPr>
          <w:rStyle w:val="StyleBoldUnderline"/>
          <w:highlight w:val="cyan"/>
        </w:rPr>
        <w:t>and ecological degradation, there is no</w:t>
      </w:r>
      <w:r w:rsidRPr="00455FFA">
        <w:rPr>
          <w:rStyle w:val="StyleBoldUnderline"/>
        </w:rPr>
        <w:t xml:space="preserve"> </w:t>
      </w:r>
      <w:r w:rsidRPr="00455FFA">
        <w:rPr>
          <w:rStyle w:val="StyleBoldUnderline"/>
          <w:highlight w:val="cyan"/>
        </w:rPr>
        <w:t>reason to assume</w:t>
      </w:r>
      <w:r w:rsidRPr="00455FFA">
        <w:rPr>
          <w:rStyle w:val="StyleBoldUnderline"/>
        </w:rPr>
        <w:t xml:space="preserve"> that any </w:t>
      </w:r>
      <w:r w:rsidRPr="00455FFA">
        <w:rPr>
          <w:rStyle w:val="StyleBoldUnderline"/>
          <w:highlight w:val="cyan"/>
        </w:rPr>
        <w:t>alternatives</w:t>
      </w:r>
      <w:r w:rsidRPr="00455FFA">
        <w:rPr>
          <w:rStyle w:val="StyleBoldUnderline"/>
        </w:rPr>
        <w:t xml:space="preserve"> we might imagine </w:t>
      </w:r>
      <w:r w:rsidRPr="00455FFA">
        <w:t xml:space="preserve">or develop </w:t>
      </w:r>
      <w:r w:rsidRPr="00455FFA">
        <w:rPr>
          <w:rStyle w:val="StyleBoldUnderline"/>
          <w:highlight w:val="cyan"/>
        </w:rPr>
        <w:t>will</w:t>
      </w:r>
      <w:r w:rsidRPr="00455FFA">
        <w:rPr>
          <w:rStyle w:val="StyleBoldUnderline"/>
        </w:rPr>
        <w:t xml:space="preserve"> </w:t>
      </w:r>
      <w:r w:rsidRPr="00455FFA">
        <w:t xml:space="preserve">necessarily </w:t>
      </w:r>
      <w:r w:rsidRPr="00455FFA">
        <w:rPr>
          <w:rStyle w:val="StyleBoldUnderline"/>
          <w:highlight w:val="cyan"/>
        </w:rPr>
        <w:t>be</w:t>
      </w:r>
      <w:r w:rsidRPr="00455FFA">
        <w:rPr>
          <w:rStyle w:val="StyleBoldUnderline"/>
        </w:rPr>
        <w:t xml:space="preserve"> </w:t>
      </w:r>
      <w:r w:rsidRPr="00455FFA">
        <w:t xml:space="preserve">free of, or </w:t>
      </w:r>
      <w:r w:rsidRPr="00455FFA">
        <w:rPr>
          <w:rStyle w:val="StyleBoldUnderline"/>
          <w:highlight w:val="cyan"/>
        </w:rPr>
        <w:t xml:space="preserve">less burdened </w:t>
      </w:r>
      <w:r w:rsidRPr="000E2CFE">
        <w:rPr>
          <w:rStyle w:val="StyleBoldUnderline"/>
        </w:rPr>
        <w:t>by, such problems</w:t>
      </w:r>
      <w:r w:rsidRPr="00455FFA">
        <w:t xml:space="preserve">. As Medley Bull warns, </w:t>
      </w:r>
      <w:r w:rsidRPr="00790857">
        <w:rPr>
          <w:rStyle w:val="StyleBoldUnderline"/>
          <w:highlight w:val="cyan"/>
        </w:rPr>
        <w:t xml:space="preserve">violence, </w:t>
      </w:r>
      <w:r w:rsidRPr="000E2CFE">
        <w:rPr>
          <w:rStyle w:val="StyleBoldUnderline"/>
        </w:rPr>
        <w:t xml:space="preserve">insecurity, </w:t>
      </w:r>
      <w:r w:rsidRPr="00790857">
        <w:rPr>
          <w:rStyle w:val="StyleBoldUnderline"/>
          <w:highlight w:val="cyan"/>
        </w:rPr>
        <w:t xml:space="preserve">injustice, and ecological degradation pre-date the state </w:t>
      </w:r>
      <w:r w:rsidRPr="000E2CFE">
        <w:rPr>
          <w:rStyle w:val="StyleBoldUnderline"/>
        </w:rPr>
        <w:t xml:space="preserve">system, </w:t>
      </w:r>
      <w:r w:rsidRPr="000E2CFE">
        <w:rPr>
          <w:rStyle w:val="StyleBoldUnderline"/>
          <w:highlight w:val="cyan"/>
        </w:rPr>
        <w:t>and</w:t>
      </w:r>
      <w:r w:rsidRPr="00455FFA">
        <w:t xml:space="preserve"> we cannot rule out the possibility that </w:t>
      </w:r>
      <w:r w:rsidRPr="000E2CFE">
        <w:rPr>
          <w:rStyle w:val="StyleBoldUnderline"/>
        </w:rPr>
        <w:t xml:space="preserve">they </w:t>
      </w:r>
      <w:r w:rsidRPr="00790857">
        <w:rPr>
          <w:rStyle w:val="StyleBoldUnderline"/>
          <w:highlight w:val="cyan"/>
        </w:rPr>
        <w:t xml:space="preserve">are likely </w:t>
      </w:r>
      <w:r w:rsidRPr="000E2CFE">
        <w:rPr>
          <w:rStyle w:val="StyleBoldUnderline"/>
        </w:rPr>
        <w:t>to survive</w:t>
      </w:r>
      <w:r w:rsidRPr="00455FFA">
        <w:rPr>
          <w:rStyle w:val="StyleBoldUnderline"/>
        </w:rPr>
        <w:t xml:space="preserve"> the demise of the state system</w:t>
      </w:r>
      <w:r w:rsidRPr="00455FFA">
        <w:t xml:space="preserve">, </w:t>
      </w:r>
      <w:r w:rsidRPr="00790857">
        <w:rPr>
          <w:rStyle w:val="Emphasis"/>
          <w:highlight w:val="cyan"/>
        </w:rPr>
        <w:t xml:space="preserve">regardless </w:t>
      </w:r>
      <w:r w:rsidRPr="00790857">
        <w:rPr>
          <w:rStyle w:val="StyleBoldUnderline"/>
          <w:highlight w:val="cyan"/>
        </w:rPr>
        <w:t>of</w:t>
      </w:r>
      <w:r w:rsidRPr="00455FFA">
        <w:rPr>
          <w:rStyle w:val="StyleBoldUnderline"/>
        </w:rPr>
        <w:t xml:space="preserve"> what </w:t>
      </w:r>
      <w:r w:rsidRPr="00790857">
        <w:rPr>
          <w:rStyle w:val="StyleBoldUnderline"/>
          <w:highlight w:val="cyan"/>
        </w:rPr>
        <w:t>new political structures</w:t>
      </w:r>
      <w:r w:rsidRPr="00455FFA">
        <w:rPr>
          <w:rStyle w:val="StyleBoldUnderline"/>
        </w:rPr>
        <w:t xml:space="preserve"> may arise</w:t>
      </w:r>
      <w:r w:rsidRPr="00455FFA">
        <w:t xml:space="preserve">." Now it could be plausibly argued that these problems might be </w:t>
      </w:r>
      <w:proofErr w:type="gramStart"/>
      <w:r w:rsidRPr="00455FFA">
        <w:t>Lessened</w:t>
      </w:r>
      <w:proofErr w:type="gramEnd"/>
      <w:r w:rsidRPr="00455FFA">
        <w:t xml:space="preserve"> under a more democratic and possibly decentralized global political architecture (as </w:t>
      </w:r>
      <w:proofErr w:type="spellStart"/>
      <w:r w:rsidRPr="00455FFA">
        <w:t>hioregionalists</w:t>
      </w:r>
      <w:proofErr w:type="spellEnd"/>
      <w:r w:rsidRPr="00455FFA">
        <w:t xml:space="preserve"> and other green decentralists have argued). However, there is no basis upon which to assume that they will be lessened any more than under a more deeply democratized state system. </w:t>
      </w:r>
      <w:r w:rsidRPr="00790857">
        <w:rPr>
          <w:rStyle w:val="StyleBoldUnderline"/>
          <w:highlight w:val="cyan"/>
        </w:rPr>
        <w:t>Given the</w:t>
      </w:r>
      <w:r w:rsidRPr="00455FFA">
        <w:rPr>
          <w:rStyle w:val="StyleBoldUnderline"/>
        </w:rPr>
        <w:t xml:space="preserve"> seriousness and </w:t>
      </w:r>
      <w:r w:rsidRPr="00790857">
        <w:rPr>
          <w:rStyle w:val="StyleBoldUnderline"/>
          <w:highlight w:val="cyan"/>
        </w:rPr>
        <w:t>urgency of</w:t>
      </w:r>
      <w:r w:rsidRPr="00455FFA">
        <w:t xml:space="preserve"> many </w:t>
      </w:r>
      <w:r w:rsidRPr="000E2CFE">
        <w:rPr>
          <w:rStyle w:val="StyleBoldUnderline"/>
        </w:rPr>
        <w:t>ecological problems</w:t>
      </w:r>
      <w:r w:rsidRPr="00455FFA">
        <w:t xml:space="preserve"> (e.g., </w:t>
      </w:r>
      <w:r w:rsidRPr="00790857">
        <w:rPr>
          <w:rStyle w:val="Emphasis"/>
          <w:highlight w:val="cyan"/>
        </w:rPr>
        <w:t>global warming</w:t>
      </w:r>
      <w:r w:rsidRPr="00455FFA">
        <w:t xml:space="preserve">), </w:t>
      </w:r>
      <w:r w:rsidRPr="00790857">
        <w:rPr>
          <w:rStyle w:val="StyleBoldUnderline"/>
          <w:highlight w:val="cyan"/>
        </w:rPr>
        <w:t xml:space="preserve">building on </w:t>
      </w:r>
      <w:r w:rsidRPr="000E2CFE">
        <w:rPr>
          <w:rStyle w:val="StyleBoldUnderline"/>
        </w:rPr>
        <w:t xml:space="preserve">the </w:t>
      </w:r>
      <w:r w:rsidRPr="00790857">
        <w:rPr>
          <w:rStyle w:val="StyleBoldUnderline"/>
          <w:highlight w:val="cyan"/>
        </w:rPr>
        <w:t xml:space="preserve">state governance </w:t>
      </w:r>
      <w:r w:rsidRPr="000E2CFE">
        <w:rPr>
          <w:rStyle w:val="StyleBoldUnderline"/>
        </w:rPr>
        <w:t>structures</w:t>
      </w:r>
      <w:r w:rsidRPr="00455FFA">
        <w:rPr>
          <w:rStyle w:val="StyleBoldUnderline"/>
        </w:rPr>
        <w:t xml:space="preserve"> that </w:t>
      </w:r>
      <w:r w:rsidRPr="00455FFA">
        <w:rPr>
          <w:rStyle w:val="Emphasis"/>
        </w:rPr>
        <w:t xml:space="preserve">already exist </w:t>
      </w:r>
      <w:r w:rsidRPr="00790857">
        <w:rPr>
          <w:rStyle w:val="StyleBoldUnderline"/>
          <w:highlight w:val="cyan"/>
        </w:rPr>
        <w:t>seems to be a</w:t>
      </w:r>
      <w:r w:rsidRPr="00455FFA">
        <w:rPr>
          <w:rStyle w:val="StyleBoldUnderline"/>
        </w:rPr>
        <w:t xml:space="preserve"> more </w:t>
      </w:r>
      <w:r w:rsidRPr="00790857">
        <w:rPr>
          <w:rStyle w:val="StyleBoldUnderline"/>
          <w:highlight w:val="cyan"/>
        </w:rPr>
        <w:t>fruitful path</w:t>
      </w:r>
      <w:r w:rsidRPr="00455FFA">
        <w:rPr>
          <w:rStyle w:val="StyleBoldUnderline"/>
        </w:rPr>
        <w:t xml:space="preserve"> to rake than any attempt to move beyond </w:t>
      </w:r>
      <w:r w:rsidRPr="00455FFA">
        <w:t xml:space="preserve">or around </w:t>
      </w:r>
      <w:r w:rsidRPr="00455FFA">
        <w:rPr>
          <w:rStyle w:val="StyleBoldUnderline"/>
        </w:rPr>
        <w:t xml:space="preserve">states </w:t>
      </w:r>
      <w:r w:rsidRPr="00455FFA">
        <w:t xml:space="preserve">in the quest for environmental sustainab.ility.2t' Moreover, as a matter of principle, it can be argued that </w:t>
      </w:r>
      <w:r w:rsidRPr="00790857">
        <w:rPr>
          <w:rStyle w:val="StyleBoldUnderline"/>
        </w:rPr>
        <w:t>environmental</w:t>
      </w:r>
      <w:r w:rsidRPr="00455FFA">
        <w:rPr>
          <w:rStyle w:val="StyleBoldUnderline"/>
        </w:rPr>
        <w:t xml:space="preserve"> benefits are public goods that ought best be managed by democratically organized public power</w:t>
      </w:r>
      <w:r w:rsidRPr="00455FFA">
        <w:t xml:space="preserve">, and not by private power." Such an approach is consistent with critical theory's concern to work creatively with current historical practices and associated understandings </w:t>
      </w:r>
      <w:r w:rsidRPr="00455FFA">
        <w:rPr>
          <w:rStyle w:val="StyleBoldUnderline"/>
        </w:rPr>
        <w:t xml:space="preserve">rather than </w:t>
      </w:r>
      <w:r w:rsidRPr="00455FFA">
        <w:rPr>
          <w:rStyle w:val="Emphasis"/>
        </w:rPr>
        <w:t xml:space="preserve">fashion utopias that have no purchase </w:t>
      </w:r>
      <w:r w:rsidRPr="00455FFA">
        <w:t xml:space="preserve">on such practices and understandings. In short, </w:t>
      </w:r>
      <w:r w:rsidRPr="00790857">
        <w:rPr>
          <w:rStyle w:val="StyleBoldUnderline"/>
          <w:highlight w:val="cyan"/>
        </w:rPr>
        <w:t xml:space="preserve">there is </w:t>
      </w:r>
      <w:r w:rsidRPr="000E2CFE">
        <w:rPr>
          <w:rStyle w:val="Emphasis"/>
          <w:highlight w:val="cyan"/>
        </w:rPr>
        <w:t>more mileage to be gained</w:t>
      </w:r>
      <w:r w:rsidRPr="00790857">
        <w:rPr>
          <w:rStyle w:val="StyleBoldUnderline"/>
          <w:highlight w:val="cyan"/>
        </w:rPr>
        <w:t xml:space="preserve"> by enlisting</w:t>
      </w:r>
      <w:r w:rsidRPr="00455FFA">
        <w:rPr>
          <w:rStyle w:val="StyleBoldUnderline"/>
        </w:rPr>
        <w:t xml:space="preserve"> </w:t>
      </w:r>
      <w:r w:rsidRPr="00455FFA">
        <w:t xml:space="preserve">and creatively developing the </w:t>
      </w:r>
      <w:r w:rsidRPr="00790857">
        <w:rPr>
          <w:rStyle w:val="StyleBoldUnderline"/>
          <w:highlight w:val="cyan"/>
        </w:rPr>
        <w:t>existing norms</w:t>
      </w:r>
      <w:r w:rsidRPr="00455FFA">
        <w:t xml:space="preserve">,, rules, and </w:t>
      </w:r>
      <w:r w:rsidRPr="00455FFA">
        <w:lastRenderedPageBreak/>
        <w:t xml:space="preserve">practices of state governance in ways that make start power more democratically and ecologically accountable </w:t>
      </w:r>
      <w:r w:rsidRPr="00790857">
        <w:rPr>
          <w:rStyle w:val="StyleBoldUnderline"/>
          <w:highlight w:val="cyan"/>
        </w:rPr>
        <w:t>than designing a new  architecture of</w:t>
      </w:r>
      <w:r w:rsidRPr="00455FFA">
        <w:rPr>
          <w:rStyle w:val="StyleBoldUnderline"/>
        </w:rPr>
        <w:t xml:space="preserve"> global </w:t>
      </w:r>
      <w:r w:rsidRPr="00790857">
        <w:rPr>
          <w:rStyle w:val="StyleBoldUnderline"/>
          <w:highlight w:val="cyan"/>
        </w:rPr>
        <w:t>governance</w:t>
      </w:r>
      <w:r w:rsidRPr="00455FFA">
        <w:rPr>
          <w:rStyle w:val="StyleBoldUnderline"/>
        </w:rPr>
        <w:t xml:space="preserve"> </w:t>
      </w:r>
      <w:r w:rsidRPr="00455FFA">
        <w:t xml:space="preserve">de novo (a daunting and despairing proposition). </w:t>
      </w:r>
      <w:r w:rsidRPr="000E2CFE">
        <w:rPr>
          <w:sz w:val="10"/>
          <w:szCs w:val="10"/>
        </w:rPr>
        <w:t xml:space="preserve">Skeptics should take heart from the fact that the organized coercive power of democratic states is not a totally untamed power, insofar as such power must be exercised according to the rule of law and principles of democratic oversight. This is not to deny that state power can sometimes he seriously abused (e.g., by the police or national intelligence agencies). Rather, it is merely to argue that such powers are not un- limited and beyond democratic control and redress. The focus of </w:t>
      </w:r>
      <w:proofErr w:type="spellStart"/>
      <w:r w:rsidRPr="000E2CFE">
        <w:rPr>
          <w:sz w:val="10"/>
          <w:szCs w:val="10"/>
        </w:rPr>
        <w:t>criti</w:t>
      </w:r>
      <w:proofErr w:type="spellEnd"/>
      <w:r w:rsidRPr="000E2CFE">
        <w:rPr>
          <w:sz w:val="10"/>
          <w:szCs w:val="10"/>
        </w:rPr>
        <w:t xml:space="preserve">- </w:t>
      </w:r>
      <w:proofErr w:type="spellStart"/>
      <w:r w:rsidRPr="000E2CFE">
        <w:rPr>
          <w:sz w:val="10"/>
          <w:szCs w:val="10"/>
        </w:rPr>
        <w:t>cal</w:t>
      </w:r>
      <w:proofErr w:type="spellEnd"/>
      <w:r w:rsidRPr="000E2CFE">
        <w:rPr>
          <w:sz w:val="10"/>
          <w:szCs w:val="10"/>
        </w:rPr>
        <w:t xml:space="preserve"> ecological attention should therefore be on how effective this control and redress has been, and how it might be strengthened.  The same argument may be extended to the bureaucratic arm of the state. In liberal democratic stares, with the gradual enlargement, </w:t>
      </w:r>
      <w:proofErr w:type="spellStart"/>
      <w:r w:rsidRPr="000E2CFE">
        <w:rPr>
          <w:sz w:val="10"/>
          <w:szCs w:val="10"/>
        </w:rPr>
        <w:t>spe</w:t>
      </w:r>
      <w:proofErr w:type="spellEnd"/>
      <w:r w:rsidRPr="000E2CFE">
        <w:rPr>
          <w:sz w:val="10"/>
          <w:szCs w:val="10"/>
        </w:rPr>
        <w:t xml:space="preserve">- </w:t>
      </w:r>
      <w:proofErr w:type="spellStart"/>
      <w:r w:rsidRPr="000E2CFE">
        <w:rPr>
          <w:sz w:val="10"/>
          <w:szCs w:val="10"/>
        </w:rPr>
        <w:t>cialization</w:t>
      </w:r>
      <w:proofErr w:type="spellEnd"/>
      <w:r w:rsidRPr="000E2CFE">
        <w:rPr>
          <w:sz w:val="10"/>
          <w:szCs w:val="10"/>
        </w:rPr>
        <w:t>, and depersonalization of state administrative power have also come legal norms and procedures that limit such power according to the principle of democratic accountability. As (,</w:t>
      </w:r>
      <w:proofErr w:type="spellStart"/>
      <w:r w:rsidRPr="000E2CFE">
        <w:rPr>
          <w:sz w:val="10"/>
          <w:szCs w:val="10"/>
        </w:rPr>
        <w:t>ianfranco</w:t>
      </w:r>
      <w:proofErr w:type="spellEnd"/>
      <w:r w:rsidRPr="000E2CFE">
        <w:rPr>
          <w:sz w:val="10"/>
          <w:szCs w:val="10"/>
        </w:rPr>
        <w:t xml:space="preserve"> </w:t>
      </w:r>
      <w:proofErr w:type="spellStart"/>
      <w:r w:rsidRPr="000E2CFE">
        <w:rPr>
          <w:sz w:val="10"/>
          <w:szCs w:val="10"/>
        </w:rPr>
        <w:t>Poggi</w:t>
      </w:r>
      <w:proofErr w:type="spellEnd"/>
      <w:r w:rsidRPr="000E2CFE">
        <w:rPr>
          <w:sz w:val="10"/>
          <w:szCs w:val="10"/>
        </w:rPr>
        <w:t xml:space="preserve"> has observed, at the same time as the political power of the state has become more extensive in terms of its subject matter and reach, so too have claims for public participation in the exercise of this power widened? This is also to acknowledge the considerable scope for further, more deep-seated democratic oversight. Indeed, it is possible to point to a raft of new ecological discursive designs that have already emerged as partial antidotes to the technocratic dimensions of the administrative state, such as community right-to-know legislation, </w:t>
      </w:r>
      <w:proofErr w:type="spellStart"/>
      <w:r w:rsidRPr="000E2CFE">
        <w:rPr>
          <w:sz w:val="10"/>
          <w:szCs w:val="10"/>
        </w:rPr>
        <w:t>CornmtlnLtV</w:t>
      </w:r>
      <w:proofErr w:type="spellEnd"/>
      <w:r w:rsidRPr="000E2CFE">
        <w:rPr>
          <w:sz w:val="10"/>
          <w:szCs w:val="10"/>
        </w:rPr>
        <w:t xml:space="preserve"> environmental monitoring and reporting, third-party litigation rights, environmental and technology impact assessment, statutory policy advisory committees, citizens' juries, consensus conference.,-, and public environmental inquiries. Each of these initiatives may he understood as attempts to con- front both public and private power with its consequences, to widen the range of voices and perspectives in stare administration, to expose or  prevent problem displacement, and/or to ensure that the sites economic, social, and political power that create and/or are responsible for ecological risks are made answerable to all those who may suffer the consequences This is precisely where an ongoing green critical locus  on the state can remain productive.</w:t>
      </w:r>
      <w:r w:rsidRPr="00FA7543">
        <w:t xml:space="preserve"> </w:t>
      </w:r>
    </w:p>
    <w:p w14:paraId="16A1BC2B" w14:textId="77777777" w:rsidR="004C1BAF" w:rsidRPr="00790857" w:rsidRDefault="004C1BAF" w:rsidP="004C1BAF">
      <w:pPr>
        <w:pStyle w:val="Heading4"/>
      </w:pPr>
      <w:r>
        <w:t>Talking about the state doesn’t legitimize it- state-related discourse is inevitable and not inherently bad just because the state itself may be</w:t>
      </w:r>
    </w:p>
    <w:p w14:paraId="55BC772A" w14:textId="77777777" w:rsidR="004C1BAF" w:rsidRDefault="004C1BAF" w:rsidP="004C1BAF">
      <w:r w:rsidRPr="00AD49DC">
        <w:rPr>
          <w:rStyle w:val="StyleStyleBold12pt"/>
        </w:rPr>
        <w:t xml:space="preserve">Frost </w:t>
      </w:r>
      <w:r>
        <w:rPr>
          <w:rStyle w:val="StyleStyleBold12pt"/>
        </w:rPr>
        <w:t>19</w:t>
      </w:r>
      <w:r w:rsidRPr="00AD49DC">
        <w:rPr>
          <w:rStyle w:val="StyleStyleBold12pt"/>
        </w:rPr>
        <w:t>96</w:t>
      </w:r>
      <w:r>
        <w:t xml:space="preserve"> (</w:t>
      </w:r>
      <w:proofErr w:type="spellStart"/>
      <w:r w:rsidRPr="00AD49DC">
        <w:t>Mervyn</w:t>
      </w:r>
      <w:proofErr w:type="spellEnd"/>
      <w:r w:rsidRPr="00AD49DC">
        <w:t xml:space="preserve"> </w:t>
      </w:r>
      <w:r>
        <w:t>Frost</w:t>
      </w:r>
      <w:r w:rsidRPr="00AD49DC">
        <w:t xml:space="preserve">, </w:t>
      </w:r>
      <w:r>
        <w:t>Professor at the University of Kent, “Ethics In International Relations A Constitutive Theory,” pp. 90-91)</w:t>
      </w:r>
    </w:p>
    <w:p w14:paraId="3A347347" w14:textId="77777777" w:rsidR="004C1BAF" w:rsidRDefault="004C1BAF" w:rsidP="004C1BAF">
      <w:pPr>
        <w:rPr>
          <w:rStyle w:val="StyleBoldUnderline"/>
        </w:rPr>
      </w:pPr>
      <w:r w:rsidRPr="000E2CFE">
        <w:rPr>
          <w:rStyle w:val="StyleBoldUnderline"/>
        </w:rPr>
        <w:t xml:space="preserve">A first </w:t>
      </w:r>
      <w:r w:rsidRPr="000E2CFE">
        <w:rPr>
          <w:rStyle w:val="StyleBoldUnderline"/>
          <w:highlight w:val="cyan"/>
        </w:rPr>
        <w:t>objection</w:t>
      </w:r>
      <w:r w:rsidRPr="00790857">
        <w:rPr>
          <w:rStyle w:val="StyleBoldUnderline"/>
        </w:rPr>
        <w:t xml:space="preserve"> which seems inherent in </w:t>
      </w:r>
      <w:proofErr w:type="spellStart"/>
      <w:r w:rsidRPr="00790857">
        <w:rPr>
          <w:rStyle w:val="StyleBoldUnderline"/>
        </w:rPr>
        <w:t>Donelan's</w:t>
      </w:r>
      <w:proofErr w:type="spellEnd"/>
      <w:r w:rsidRPr="00790857">
        <w:rPr>
          <w:rStyle w:val="StyleBoldUnderline"/>
        </w:rPr>
        <w:t xml:space="preserve"> approach </w:t>
      </w:r>
      <w:r w:rsidRPr="000E2CFE">
        <w:rPr>
          <w:rStyle w:val="StyleBoldUnderline"/>
        </w:rPr>
        <w:t xml:space="preserve">is </w:t>
      </w:r>
      <w:r w:rsidRPr="000E2CFE">
        <w:rPr>
          <w:rStyle w:val="StyleBoldUnderline"/>
          <w:highlight w:val="cyan"/>
        </w:rPr>
        <w:t xml:space="preserve">that utilizing </w:t>
      </w:r>
      <w:r w:rsidRPr="000E2CFE">
        <w:rPr>
          <w:rStyle w:val="StyleBoldUnderline"/>
        </w:rPr>
        <w:t xml:space="preserve">the </w:t>
      </w:r>
      <w:r w:rsidRPr="000E2CFE">
        <w:rPr>
          <w:rStyle w:val="StyleBoldUnderline"/>
          <w:highlight w:val="cyan"/>
        </w:rPr>
        <w:t xml:space="preserve">modern state </w:t>
      </w:r>
      <w:r w:rsidRPr="000E2CFE">
        <w:rPr>
          <w:rStyle w:val="StyleBoldUnderline"/>
        </w:rPr>
        <w:t xml:space="preserve">domain of </w:t>
      </w:r>
      <w:r w:rsidRPr="000E2CFE">
        <w:rPr>
          <w:rStyle w:val="StyleBoldUnderline"/>
          <w:highlight w:val="cyan"/>
        </w:rPr>
        <w:t>discourse</w:t>
      </w:r>
      <w:r w:rsidRPr="00790857">
        <w:rPr>
          <w:rStyle w:val="StyleBoldUnderline"/>
        </w:rPr>
        <w:t xml:space="preserve"> in effect </w:t>
      </w:r>
      <w:r w:rsidRPr="000E2CFE">
        <w:rPr>
          <w:rStyle w:val="StyleBoldUnderline"/>
          <w:highlight w:val="cyan"/>
        </w:rPr>
        <w:t>sanctifies the state</w:t>
      </w:r>
      <w:r w:rsidRPr="00790857">
        <w:rPr>
          <w:sz w:val="16"/>
        </w:rPr>
        <w:t xml:space="preserve">: it assumes that people will always live in states and that it is not possible within such a language to consider alternatives to the system. </w:t>
      </w:r>
      <w:r w:rsidRPr="000E2CFE">
        <w:rPr>
          <w:rStyle w:val="StyleBoldUnderline"/>
        </w:rPr>
        <w:t>This</w:t>
      </w:r>
      <w:r w:rsidRPr="00790857">
        <w:rPr>
          <w:rStyle w:val="StyleBoldUnderline"/>
        </w:rPr>
        <w:t xml:space="preserve"> objection </w:t>
      </w:r>
      <w:r w:rsidRPr="000E2CFE">
        <w:rPr>
          <w:rStyle w:val="Emphasis"/>
          <w:highlight w:val="cyan"/>
        </w:rPr>
        <w:t>is not well founded</w:t>
      </w:r>
      <w:r w:rsidRPr="00790857">
        <w:rPr>
          <w:sz w:val="16"/>
        </w:rPr>
        <w:t xml:space="preserve">.  </w:t>
      </w:r>
      <w:r w:rsidRPr="000E2CFE">
        <w:rPr>
          <w:rStyle w:val="StyleBoldUnderline"/>
        </w:rPr>
        <w:t>By having recourse to the ordinary language of international relations</w:t>
      </w:r>
      <w:r w:rsidRPr="00790857">
        <w:rPr>
          <w:rStyle w:val="StyleBoldUnderline"/>
        </w:rPr>
        <w:t xml:space="preserve"> </w:t>
      </w:r>
      <w:r w:rsidRPr="000E2CFE">
        <w:rPr>
          <w:rStyle w:val="Emphasis"/>
          <w:highlight w:val="cyan"/>
        </w:rPr>
        <w:t>I am not</w:t>
      </w:r>
      <w:r w:rsidRPr="000E2CFE">
        <w:rPr>
          <w:rStyle w:val="Emphasis"/>
        </w:rPr>
        <w:t xml:space="preserve"> thereby </w:t>
      </w:r>
      <w:r w:rsidRPr="000E2CFE">
        <w:rPr>
          <w:rStyle w:val="Emphasis"/>
          <w:highlight w:val="cyan"/>
        </w:rPr>
        <w:t>committed</w:t>
      </w:r>
      <w:r w:rsidRPr="000E2CFE">
        <w:rPr>
          <w:rStyle w:val="StyleBoldUnderline"/>
          <w:highlight w:val="cyan"/>
        </w:rPr>
        <w:t xml:space="preserve"> to argue that the state system</w:t>
      </w:r>
      <w:r w:rsidRPr="000E2CFE">
        <w:rPr>
          <w:rStyle w:val="StyleBoldUnderline"/>
          <w:sz w:val="24"/>
          <w:highlight w:val="cyan"/>
        </w:rPr>
        <w:t xml:space="preserve"> </w:t>
      </w:r>
      <w:r w:rsidRPr="000E2CFE">
        <w:rPr>
          <w:rStyle w:val="StyleBoldUnderline"/>
        </w:rPr>
        <w:t xml:space="preserve">as it exists </w:t>
      </w:r>
      <w:r w:rsidRPr="000E2CFE">
        <w:rPr>
          <w:rStyle w:val="StyleBoldUnderline"/>
          <w:highlight w:val="cyan"/>
        </w:rPr>
        <w:t xml:space="preserve">is the best </w:t>
      </w:r>
      <w:r w:rsidRPr="000E2CFE">
        <w:rPr>
          <w:rStyle w:val="StyleBoldUnderline"/>
        </w:rPr>
        <w:t xml:space="preserve">mode of </w:t>
      </w:r>
      <w:r w:rsidRPr="000E2CFE">
        <w:rPr>
          <w:rStyle w:val="StyleBoldUnderline"/>
          <w:highlight w:val="cyan"/>
        </w:rPr>
        <w:t xml:space="preserve">human </w:t>
      </w:r>
      <w:r w:rsidRPr="000E2CFE">
        <w:rPr>
          <w:rStyle w:val="StyleBoldUnderline"/>
        </w:rPr>
        <w:t xml:space="preserve">political </w:t>
      </w:r>
      <w:r w:rsidRPr="000E2CFE">
        <w:rPr>
          <w:rStyle w:val="StyleBoldUnderline"/>
          <w:highlight w:val="cyan"/>
        </w:rPr>
        <w:t>organization</w:t>
      </w:r>
      <w:r w:rsidRPr="00790857">
        <w:rPr>
          <w:rStyle w:val="StyleBoldUnderline"/>
        </w:rPr>
        <w:t xml:space="preserve"> or that people ought always to live in states as we know them.</w:t>
      </w:r>
      <w:r w:rsidRPr="00790857">
        <w:rPr>
          <w:sz w:val="16"/>
        </w:rPr>
        <w:t xml:space="preserve"> As I have said, my argument is that</w:t>
      </w:r>
      <w:r w:rsidRPr="00790857">
        <w:rPr>
          <w:rStyle w:val="StyleBoldUnderline"/>
        </w:rPr>
        <w:t xml:space="preserve"> </w:t>
      </w:r>
      <w:r w:rsidRPr="000E2CFE">
        <w:rPr>
          <w:rStyle w:val="StyleBoldUnderline"/>
        </w:rPr>
        <w:t>whatever proposals for piecemeal or large-scale reform of the state system are made, they must of necessity</w:t>
      </w:r>
      <w:r w:rsidRPr="000E2CFE">
        <w:rPr>
          <w:rStyle w:val="StyleBoldUnderline"/>
          <w:sz w:val="24"/>
        </w:rPr>
        <w:t xml:space="preserve"> </w:t>
      </w:r>
      <w:r w:rsidRPr="000E2CFE">
        <w:rPr>
          <w:rStyle w:val="StyleBoldUnderline"/>
        </w:rPr>
        <w:t>be made in the language of the modern state.</w:t>
      </w:r>
      <w:r w:rsidRPr="00790857">
        <w:rPr>
          <w:rStyle w:val="StyleBoldUnderline"/>
        </w:rPr>
        <w:t xml:space="preserve"> Whatever </w:t>
      </w:r>
      <w:r w:rsidRPr="000E2CFE">
        <w:rPr>
          <w:rStyle w:val="StyleBoldUnderline"/>
          <w:highlight w:val="cyan"/>
        </w:rPr>
        <w:t>proposals</w:t>
      </w:r>
      <w:r w:rsidRPr="00790857">
        <w:rPr>
          <w:rStyle w:val="StyleBoldUnderline"/>
        </w:rPr>
        <w:t xml:space="preserve"> are made, </w:t>
      </w:r>
      <w:r w:rsidRPr="000E2CFE">
        <w:rPr>
          <w:rStyle w:val="Emphasis"/>
          <w:highlight w:val="cyan"/>
        </w:rPr>
        <w:t>whether in justification or</w:t>
      </w:r>
      <w:r w:rsidRPr="000E2CFE">
        <w:rPr>
          <w:rStyle w:val="Emphasis"/>
        </w:rPr>
        <w:t xml:space="preserve"> in </w:t>
      </w:r>
      <w:r w:rsidRPr="000E2CFE">
        <w:rPr>
          <w:rStyle w:val="Emphasis"/>
          <w:highlight w:val="cyan"/>
        </w:rPr>
        <w:t>criticism of the state</w:t>
      </w:r>
      <w:r w:rsidRPr="000E2CFE">
        <w:rPr>
          <w:rStyle w:val="Emphasis"/>
        </w:rPr>
        <w:t xml:space="preserve"> system</w:t>
      </w:r>
      <w:r w:rsidRPr="00790857">
        <w:rPr>
          <w:rStyle w:val="StyleBoldUnderline"/>
        </w:rPr>
        <w:t xml:space="preserve">, </w:t>
      </w:r>
      <w:r w:rsidRPr="000E2CFE">
        <w:rPr>
          <w:rStyle w:val="StyleBoldUnderline"/>
          <w:highlight w:val="cyan"/>
        </w:rPr>
        <w:t>will have to</w:t>
      </w:r>
      <w:r w:rsidRPr="00790857">
        <w:rPr>
          <w:rStyle w:val="StyleBoldUnderline"/>
        </w:rPr>
        <w:t xml:space="preserve"> </w:t>
      </w:r>
      <w:r w:rsidRPr="000E2CFE">
        <w:rPr>
          <w:rStyle w:val="StyleBoldUnderline"/>
        </w:rPr>
        <w:t xml:space="preserve">make </w:t>
      </w:r>
      <w:r w:rsidRPr="000E2CFE">
        <w:rPr>
          <w:rStyle w:val="StyleBoldUnderline"/>
          <w:highlight w:val="cyan"/>
        </w:rPr>
        <w:t xml:space="preserve">use </w:t>
      </w:r>
      <w:r w:rsidRPr="000E2CFE">
        <w:rPr>
          <w:rStyle w:val="StyleBoldUnderline"/>
        </w:rPr>
        <w:t xml:space="preserve">of </w:t>
      </w:r>
      <w:r w:rsidRPr="000E2CFE">
        <w:rPr>
          <w:rStyle w:val="StyleBoldUnderline"/>
          <w:highlight w:val="cyan"/>
        </w:rPr>
        <w:t xml:space="preserve">concepts which are at present part </w:t>
      </w:r>
      <w:r w:rsidRPr="000E2CFE">
        <w:rPr>
          <w:rStyle w:val="StyleBoldUnderline"/>
        </w:rPr>
        <w:t xml:space="preserve">and parcel </w:t>
      </w:r>
      <w:r w:rsidRPr="000E2CFE">
        <w:rPr>
          <w:rStyle w:val="StyleBoldUnderline"/>
          <w:highlight w:val="cyan"/>
        </w:rPr>
        <w:t>of the theory of states</w:t>
      </w:r>
      <w:r w:rsidRPr="00790857">
        <w:rPr>
          <w:rStyle w:val="StyleBoldUnderline"/>
        </w:rPr>
        <w:t xml:space="preserve">. </w:t>
      </w:r>
      <w:r w:rsidRPr="000E2CFE">
        <w:rPr>
          <w:sz w:val="10"/>
          <w:szCs w:val="10"/>
        </w:rPr>
        <w:t>Thus, for example, any proposal  for a new  global  institutional arrangement superseding the state system will itself have  to be justified, and that justification will have to include within it reference to a new and good form of individual citizenship, reference to a new legislative machinery equipped with satisfactory checks and balances, reference to satisfactory law enforcement procedures, reference to a satisfactory arrangement for distributing the goods produced in the world, and so on. All of these notions are notions which have been developed and finely honed within the theory of the modern state.  It is not possible to imagine a justification of a new world order succeeding which used, for example, feudal, or traditional/tribal, discourse.</w:t>
      </w:r>
      <w:r w:rsidRPr="00790857">
        <w:rPr>
          <w:sz w:val="16"/>
        </w:rPr>
        <w:t xml:space="preserve">  More generally </w:t>
      </w:r>
      <w:r w:rsidRPr="000E2CFE">
        <w:rPr>
          <w:rStyle w:val="Emphasis"/>
          <w:highlight w:val="cyan"/>
        </w:rPr>
        <w:t xml:space="preserve">there is no </w:t>
      </w:r>
      <w:r w:rsidRPr="000E2CFE">
        <w:rPr>
          <w:rStyle w:val="Emphasis"/>
        </w:rPr>
        <w:t xml:space="preserve">worldwide </w:t>
      </w:r>
      <w:r w:rsidRPr="000E2CFE">
        <w:rPr>
          <w:rStyle w:val="Emphasis"/>
          <w:highlight w:val="cyan"/>
        </w:rPr>
        <w:t>language of political morality which is not</w:t>
      </w:r>
      <w:r w:rsidRPr="000E2CFE">
        <w:rPr>
          <w:rStyle w:val="Emphasis"/>
        </w:rPr>
        <w:t xml:space="preserve"> completely </w:t>
      </w:r>
      <w:r w:rsidRPr="000E2CFE">
        <w:rPr>
          <w:rStyle w:val="Emphasis"/>
          <w:highlight w:val="cyan"/>
        </w:rPr>
        <w:t>shot through with state-related notions</w:t>
      </w:r>
      <w:r w:rsidRPr="000E2CFE">
        <w:rPr>
          <w:rStyle w:val="StyleBoldUnderline"/>
          <w:highlight w:val="cyan"/>
        </w:rPr>
        <w:t xml:space="preserve"> such as citizenship</w:t>
      </w:r>
      <w:r w:rsidRPr="00790857">
        <w:rPr>
          <w:rStyle w:val="StyleBoldUnderline"/>
        </w:rPr>
        <w:t xml:space="preserve">, rights under </w:t>
      </w:r>
      <w:r w:rsidRPr="000E2CFE">
        <w:rPr>
          <w:rStyle w:val="StyleBoldUnderline"/>
          <w:highlight w:val="cyan"/>
        </w:rPr>
        <w:t>law, representative government and so on.</w:t>
      </w:r>
    </w:p>
    <w:p w14:paraId="12241668" w14:textId="77777777" w:rsidR="0037084E" w:rsidRPr="00811304" w:rsidRDefault="0037084E" w:rsidP="0037084E"/>
    <w:p w14:paraId="0D7C4F94" w14:textId="1C750B4D" w:rsidR="0037084E" w:rsidRDefault="00F94130" w:rsidP="00F94130">
      <w:pPr>
        <w:pStyle w:val="Heading3"/>
      </w:pPr>
      <w:r>
        <w:lastRenderedPageBreak/>
        <w:t>A2 Alt</w:t>
      </w:r>
    </w:p>
    <w:p w14:paraId="5F1CA32B" w14:textId="68AC8D79" w:rsidR="00F94130" w:rsidRPr="00F94130" w:rsidRDefault="00F94130" w:rsidP="00F94130">
      <w:pPr>
        <w:pStyle w:val="Heading4"/>
      </w:pPr>
      <w:r>
        <w:t xml:space="preserve">Our framework </w:t>
      </w:r>
    </w:p>
    <w:p w14:paraId="513F3FF8" w14:textId="77777777" w:rsidR="00F94130" w:rsidRDefault="00F94130" w:rsidP="00F94130">
      <w:pPr>
        <w:pStyle w:val="Heading4"/>
      </w:pPr>
      <w:r>
        <w:t xml:space="preserve">Ontologically opposing Blackness to Whiteness makes Black struggle STRUCTURALLY dependent on the existence of White Racism and wounded attachments to suffering – this is a net benefit to the </w:t>
      </w:r>
      <w:proofErr w:type="spellStart"/>
      <w:r>
        <w:t>aff</w:t>
      </w:r>
      <w:proofErr w:type="spellEnd"/>
      <w:r>
        <w:t xml:space="preserve"> or perms</w:t>
      </w:r>
    </w:p>
    <w:p w14:paraId="0285F360" w14:textId="77777777" w:rsidR="00F94130" w:rsidRDefault="00F94130" w:rsidP="00F94130">
      <w:proofErr w:type="spellStart"/>
      <w:r>
        <w:t>Pinn</w:t>
      </w:r>
      <w:proofErr w:type="spellEnd"/>
      <w:r>
        <w:t xml:space="preserve"> 2004 (Anthony, Anthony B. </w:t>
      </w:r>
      <w:proofErr w:type="spellStart"/>
      <w:r>
        <w:t>Pinn</w:t>
      </w:r>
      <w:proofErr w:type="spellEnd"/>
      <w:r>
        <w:t xml:space="preserve"> is an American professor and writer whose work focuses on liberation theology, Black religion, and Black humanism. </w:t>
      </w:r>
      <w:proofErr w:type="spellStart"/>
      <w:r>
        <w:t>Pinn</w:t>
      </w:r>
      <w:proofErr w:type="spellEnd"/>
      <w:r>
        <w:t xml:space="preserve"> is the Agnes Cullen Arnold Professor of Humanities and Professor of Religious Studies at Rice University, “‘‘Black Is, Black </w:t>
      </w:r>
      <w:proofErr w:type="spellStart"/>
      <w:r>
        <w:t>Ain’t</w:t>
      </w:r>
      <w:proofErr w:type="spellEnd"/>
      <w:r>
        <w:t xml:space="preserve">’’: Victor Anderson, African American Theological Thought, and Identity,” Dialog: A Journal of Theology, Volume 43, Number </w:t>
      </w:r>
      <w:proofErr w:type="gramStart"/>
      <w:r>
        <w:t>1 .</w:t>
      </w:r>
      <w:proofErr w:type="gramEnd"/>
      <w:r>
        <w:t xml:space="preserve"> Spring 2004)</w:t>
      </w:r>
    </w:p>
    <w:p w14:paraId="67D65B07" w14:textId="77777777" w:rsidR="00F94130" w:rsidRDefault="00F94130" w:rsidP="00F94130">
      <w:r>
        <w:t>This connection between ontological blackness and religion is natural because: ‘‘</w:t>
      </w:r>
      <w:r w:rsidRPr="000451EC">
        <w:rPr>
          <w:rStyle w:val="StyleBoldUnderline"/>
          <w:highlight w:val="cyan"/>
        </w:rPr>
        <w:t>ontological blackness signifies the totality of black existence, a binding together of black life and experience</w:t>
      </w:r>
      <w:r>
        <w:t xml:space="preserve">. In its root, </w:t>
      </w:r>
      <w:proofErr w:type="spellStart"/>
      <w:proofErr w:type="gramStart"/>
      <w:r>
        <w:t>religio</w:t>
      </w:r>
      <w:proofErr w:type="spellEnd"/>
      <w:r>
        <w:t xml:space="preserve"> ,</w:t>
      </w:r>
      <w:proofErr w:type="gramEnd"/>
      <w:r>
        <w:t xml:space="preserve"> religion denotes tying together, fastening behind, and binding together. </w:t>
      </w:r>
      <w:r w:rsidRPr="000451EC">
        <w:rPr>
          <w:rStyle w:val="StyleBoldUnderline"/>
          <w:highlight w:val="cyan"/>
        </w:rPr>
        <w:t>Ontological blackness renders black life and experience a totality</w:t>
      </w:r>
      <w:r>
        <w:t xml:space="preserve">.’’ 13 According to Anderson, Black theological discussions are entangled in ontological blackness. And accordingly, discussions of black life revolve around a theological understanding of Black experience limited to suffering and survival in a racist system. The goal of this theology is to find the ‘‘mean- </w:t>
      </w:r>
      <w:proofErr w:type="spellStart"/>
      <w:r>
        <w:t>ing</w:t>
      </w:r>
      <w:proofErr w:type="spellEnd"/>
      <w:r>
        <w:t xml:space="preserve"> of black faith’’ in the merger of black cultural consciousness, icons of genius, and post-World War II Black defiance. </w:t>
      </w:r>
      <w:r w:rsidRPr="000451EC">
        <w:rPr>
          <w:rStyle w:val="StyleBoldUnderline"/>
          <w:highlight w:val="cyan"/>
        </w:rPr>
        <w:t>An admirable goal to be sure, but here is the rub: Black theologians speak, according to Anderson, in opposition to ontological whiteness when they are actually dependent upon whiteness for the legitimacy of their agenda. Furthermore, onto- logical blackness’s strong ties to suffering and survival result in blackness being dependent on suffering</w:t>
      </w:r>
      <w:r>
        <w:t xml:space="preserve">, and as a result social transformation brings into question what it means to be black and religious. </w:t>
      </w:r>
      <w:proofErr w:type="spellStart"/>
      <w:r>
        <w:t>Liberative</w:t>
      </w:r>
      <w:proofErr w:type="spellEnd"/>
      <w:r>
        <w:t xml:space="preserve"> outcomes ultimately force an identity crisis, a crisis of legitimation and utility. </w:t>
      </w:r>
      <w:proofErr w:type="gramStart"/>
      <w:r>
        <w:t>In Anderson’s words: Talk about liberation becomes hard to justify where freedom appears as nothing more than defiant self-assertion of a revolutionary racial consciousness that requires for its legitimacy the opposition of white racism.</w:t>
      </w:r>
      <w:proofErr w:type="gramEnd"/>
      <w:r>
        <w:t xml:space="preserve"> </w:t>
      </w:r>
      <w:r w:rsidRPr="000451EC">
        <w:rPr>
          <w:rStyle w:val="StyleBoldUnderline"/>
          <w:highlight w:val="cyan"/>
        </w:rPr>
        <w:t>Where there exists no possibility of transcending the black- ness that whiteness created, African American theologies of liberation must be seen not only as crisis theologies; they remain theologies in a crisis of legitimation</w:t>
      </w:r>
      <w:r>
        <w:t>. 14 This conversation becomes more ‘‘refined’’ as new cultural resources are unpacked and various religious alternatives acknowledged. Yet the bottom line remains racialization of issues and agendas, life and love. Falsehood is perpetuated through the ‘‘hermeneutic of return,’’ by which ontological blackness is the paradigm of Black existence and thereby sets the agenda of Black liberation within the ‘‘</w:t>
      </w:r>
      <w:proofErr w:type="spellStart"/>
      <w:r>
        <w:t>postrevolutionary</w:t>
      </w:r>
      <w:proofErr w:type="spellEnd"/>
      <w:r>
        <w:t xml:space="preserve"> context’’ of present day USA. One ever finds the traces of the Black aesthetic which pushes for a dwarfed understanding of Black life and a sacrifice of individuality for the sake of a unified Black ‘faith’. </w:t>
      </w:r>
      <w:r w:rsidRPr="009B3F62">
        <w:rPr>
          <w:rStyle w:val="StyleBoldUnderline"/>
          <w:highlight w:val="cyan"/>
        </w:rPr>
        <w:t>Yet differing experiences of racial oppression (the stuff of ontological blackness) combined with varying experiences of c</w:t>
      </w:r>
      <w:r>
        <w:rPr>
          <w:rStyle w:val="StyleBoldUnderline"/>
          <w:highlight w:val="cyan"/>
        </w:rPr>
        <w:t>lass, gender and sexual oppres</w:t>
      </w:r>
      <w:r w:rsidRPr="009B3F62">
        <w:rPr>
          <w:rStyle w:val="StyleBoldUnderline"/>
          <w:highlight w:val="cyan"/>
        </w:rPr>
        <w:t xml:space="preserve">sion call into question the value of their </w:t>
      </w:r>
      <w:proofErr w:type="spellStart"/>
      <w:r w:rsidRPr="009B3F62">
        <w:rPr>
          <w:rStyle w:val="StyleBoldUnderline"/>
          <w:highlight w:val="cyan"/>
        </w:rPr>
        <w:t>racialized</w:t>
      </w:r>
      <w:proofErr w:type="spellEnd"/>
      <w:r w:rsidRPr="009B3F62">
        <w:rPr>
          <w:rStyle w:val="StyleBoldUnderline"/>
          <w:highlight w:val="cyan"/>
        </w:rPr>
        <w:t xml:space="preserve"> formulations</w:t>
      </w:r>
      <w:r>
        <w:t xml:space="preserve">. Implicit in all of this is a crisis of faith, an unwillingness to address both the glory and guts of Black existence—nihilistic tendencies that, unless held in tension with claims of transcendence, have the potential to overwhelm and to suffocate. At the heart of this dilemma is friction between ontological blackness and ‘‘contemporary postmodern black life’’—issues, for example related to ‘‘selecting marriage partners, exercising freedom of movement, acting on gay and lesbian preferences, or choosing </w:t>
      </w:r>
      <w:r>
        <w:lastRenderedPageBreak/>
        <w:t xml:space="preserve">political parties.’’ 15 How does one foster balance while embracing difference as positive? Anderson looks to Nietzsche. European genius, complete with its heroic epic, met its match in the aesthetic categories of tragedy and the grotesque genius revived and espoused by </w:t>
      </w:r>
      <w:proofErr w:type="spellStart"/>
      <w:r>
        <w:t>Friedreich</w:t>
      </w:r>
      <w:proofErr w:type="spellEnd"/>
      <w:r>
        <w:t xml:space="preserve"> Nietzsche. The grotesque genius served as an effective counter-discourse by embracing both the ‘light’ and ‘dark’ aspects of life, and holding in tension oppositional sensations—pleasure and pain, freedom and oppression. 16 Utilizing Nietzsche’s work, Anderson ask: ‘‘what should African American cultural and religious criticism look like when they are no longer romantic in inspiration and the cult of heroic genius is displaced by the grotesquery—full range of expression, actions, attitudes, behaviors everything found in African American life—of contemporary black expressive culture and public life?’’ 17 Applied to African Americans, the grotesque embodies the full range of African American life—all expressions, actions, attitudes, and behavior. </w:t>
      </w:r>
      <w:r w:rsidRPr="009B3F62">
        <w:rPr>
          <w:rStyle w:val="StyleBoldUnderline"/>
          <w:highlight w:val="cyan"/>
        </w:rPr>
        <w:t xml:space="preserve">With a hermeneutic of the grotesque as the foci, </w:t>
      </w:r>
      <w:proofErr w:type="spellStart"/>
      <w:r w:rsidRPr="009B3F62">
        <w:rPr>
          <w:rStyle w:val="StyleBoldUnderline"/>
          <w:highlight w:val="cyan"/>
        </w:rPr>
        <w:t>religio</w:t>
      </w:r>
      <w:proofErr w:type="spellEnd"/>
      <w:r w:rsidRPr="009B3F62">
        <w:rPr>
          <w:rStyle w:val="StyleBoldUnderline"/>
          <w:highlight w:val="cyan"/>
        </w:rPr>
        <w:t xml:space="preserve">-cultural criticism is free from the totalizing nature of racial apologetics and the classical Black aesthetic. </w:t>
      </w:r>
      <w:r w:rsidRPr="00F94130">
        <w:rPr>
          <w:rStyle w:val="StyleBoldUnderline"/>
        </w:rPr>
        <w:t xml:space="preserve">By extension, </w:t>
      </w:r>
      <w:r w:rsidRPr="009B3F62">
        <w:rPr>
          <w:rStyle w:val="StyleBoldUnderline"/>
          <w:highlight w:val="cyan"/>
        </w:rPr>
        <w:t xml:space="preserve">Black theology is able to address both issues of survival </w:t>
      </w:r>
      <w:r w:rsidRPr="00F94130">
        <w:rPr>
          <w:rStyle w:val="StyleBoldUnderline"/>
        </w:rPr>
        <w:t xml:space="preserve">(Anderson sees their importance.) </w:t>
      </w:r>
      <w:r w:rsidRPr="009B3F62">
        <w:rPr>
          <w:rStyle w:val="StyleBoldUnderline"/>
          <w:highlight w:val="cyan"/>
        </w:rPr>
        <w:t xml:space="preserve">and the larger goal of cultural fulfillment, Anderson’s version of liberation. </w:t>
      </w:r>
      <w:r w:rsidRPr="00F94130">
        <w:rPr>
          <w:rStyle w:val="StyleBoldUnderline"/>
        </w:rPr>
        <w:t xml:space="preserve">That is to say, </w:t>
      </w:r>
      <w:r w:rsidRPr="009B3F62">
        <w:rPr>
          <w:rStyle w:val="StyleBoldUnderline"/>
          <w:highlight w:val="cyan"/>
        </w:rPr>
        <w:t>placing ‘‘bla</w:t>
      </w:r>
      <w:r>
        <w:rPr>
          <w:rStyle w:val="StyleBoldUnderline"/>
          <w:highlight w:val="cyan"/>
        </w:rPr>
        <w:t xml:space="preserve">ckness’’ </w:t>
      </w:r>
      <w:proofErr w:type="spellStart"/>
      <w:r>
        <w:rPr>
          <w:rStyle w:val="StyleBoldUnderline"/>
          <w:highlight w:val="cyan"/>
        </w:rPr>
        <w:t>along side</w:t>
      </w:r>
      <w:proofErr w:type="spellEnd"/>
      <w:r>
        <w:rPr>
          <w:rStyle w:val="StyleBoldUnderline"/>
          <w:highlight w:val="cyan"/>
        </w:rPr>
        <w:t xml:space="preserve"> other indi</w:t>
      </w:r>
      <w:r w:rsidRPr="009B3F62">
        <w:rPr>
          <w:rStyle w:val="StyleBoldUnderline"/>
          <w:highlight w:val="cyan"/>
        </w:rPr>
        <w:t xml:space="preserve">cators of identity allows African Americans to define themselves </w:t>
      </w:r>
      <w:r w:rsidRPr="00F94130">
        <w:rPr>
          <w:rStyle w:val="StyleBoldUnderline"/>
        </w:rPr>
        <w:t xml:space="preserve">in a plethora of ways while maintaining their community status. This encourages African Americans to see themselves </w:t>
      </w:r>
      <w:r w:rsidRPr="009B3F62">
        <w:rPr>
          <w:rStyle w:val="StyleBoldUnderline"/>
          <w:highlight w:val="cyan"/>
        </w:rPr>
        <w:t xml:space="preserve">as </w:t>
      </w:r>
      <w:r w:rsidRPr="00F94130">
        <w:rPr>
          <w:rStyle w:val="StyleBoldUnderline"/>
        </w:rPr>
        <w:t xml:space="preserve">they are— </w:t>
      </w:r>
      <w:r w:rsidRPr="009B3F62">
        <w:rPr>
          <w:rStyle w:val="StyleBoldUnderline"/>
          <w:highlight w:val="cyan"/>
        </w:rPr>
        <w:t xml:space="preserve">complex </w:t>
      </w:r>
      <w:r w:rsidRPr="00F94130">
        <w:rPr>
          <w:rStyle w:val="StyleBoldUnderline"/>
          <w:highlight w:val="cyan"/>
        </w:rPr>
        <w:t>and diversified</w:t>
      </w:r>
      <w:r w:rsidRPr="009B3F62">
        <w:rPr>
          <w:rStyle w:val="StyleBoldUnderline"/>
          <w:highlight w:val="cyan"/>
        </w:rPr>
        <w:t xml:space="preserve">—no longer needing to surrender personal interests for </w:t>
      </w:r>
      <w:r w:rsidRPr="00F94130">
        <w:rPr>
          <w:rStyle w:val="StyleBoldUnderline"/>
        </w:rPr>
        <w:t xml:space="preserve">the sake of </w:t>
      </w:r>
      <w:r w:rsidRPr="009B3F62">
        <w:rPr>
          <w:rStyle w:val="StyleBoldUnderline"/>
          <w:highlight w:val="cyan"/>
        </w:rPr>
        <w:t>mono- lithic collective status</w:t>
      </w:r>
      <w:r>
        <w:t>.</w:t>
      </w:r>
    </w:p>
    <w:p w14:paraId="256EFB61" w14:textId="77777777" w:rsidR="00F94130" w:rsidRDefault="00F94130" w:rsidP="00F94130">
      <w:pPr>
        <w:pStyle w:val="Heading4"/>
      </w:pPr>
      <w:r>
        <w:t>Afro-pessimism expropriates right-wing discourses of black pathology—their authors’ read of Fanon impoverished view of Blackness as an ontology which locks in whiteness by denying black social life and foreclosing episodes of stolen life</w:t>
      </w:r>
    </w:p>
    <w:p w14:paraId="2DAE8EEF" w14:textId="77777777" w:rsidR="00F94130" w:rsidRDefault="00F94130" w:rsidP="00F94130">
      <w:proofErr w:type="spellStart"/>
      <w:r w:rsidRPr="009B3F62">
        <w:rPr>
          <w:rStyle w:val="StyleStyleBold12pt"/>
        </w:rPr>
        <w:t>Moten</w:t>
      </w:r>
      <w:proofErr w:type="spellEnd"/>
      <w:r w:rsidRPr="009B3F62">
        <w:rPr>
          <w:rStyle w:val="StyleStyleBold12pt"/>
        </w:rPr>
        <w:t xml:space="preserve"> 2008</w:t>
      </w:r>
      <w:r>
        <w:t xml:space="preserve"> (Fred, English Professor at Duke University, “The Case of Blackness,” Criticism, 50.2, MUSE)  </w:t>
      </w:r>
    </w:p>
    <w:p w14:paraId="256D754B" w14:textId="77777777" w:rsidR="009111F9" w:rsidRDefault="00F94130" w:rsidP="00F94130">
      <w:pPr>
        <w:rPr>
          <w:rStyle w:val="StyleBoldUnderline"/>
          <w:highlight w:val="cyan"/>
        </w:rPr>
      </w:pPr>
      <w:r w:rsidRPr="009B3F62">
        <w:rPr>
          <w:rStyle w:val="StyleBoldUnderline"/>
          <w:highlight w:val="cyan"/>
        </w:rPr>
        <w:t>The cultural and political discourse on black pathology has been so pervasive that it could be said to constitute the background against which all representations of blacks, blackness, or (the color) black take place</w:t>
      </w:r>
      <w:r>
        <w:t>. Its manifestations have changed over the years, though it has always been poised between the realms of the pseudo-social scientific, the birth of new sciences, and the normative impulse that is at the heart of—but that strains against — the black radicalism that strains against it. From the origins of the critical philosophy in the assertion of its extra-rational foundations in teleological principle; to the advent and solidification of empiricist human biology that moves out of the convergence of phrenology, criminology, and eugenics; to the maturation of (American) sociology in the oscillation between good- and bad-faith attendance to “the negro problem”; to the analysis of and discourse on psychopathology and the deployment of these in both colonial oppression and anticolonial resistance; to the regulatory metaphysics that undergirds interlocking notions of sound and color in aesthetic theory: blackness has been associated with a certain sense of decay, even when that decay is invoked in the name of a certain (</w:t>
      </w:r>
      <w:proofErr w:type="spellStart"/>
      <w:r>
        <w:t>fetishization</w:t>
      </w:r>
      <w:proofErr w:type="spellEnd"/>
      <w:r>
        <w:t xml:space="preserve"> of) vitality. </w:t>
      </w:r>
      <w:r w:rsidRPr="009B3F62">
        <w:rPr>
          <w:rStyle w:val="StyleBoldUnderline"/>
          <w:highlight w:val="cyan"/>
        </w:rPr>
        <w:t>Black radical discourse has often taken up, and held itself within, the stance of the pathologist</w:t>
      </w:r>
      <w:r>
        <w:t xml:space="preserve">. Going back to David Walker, at least, black </w:t>
      </w:r>
      <w:proofErr w:type="spellStart"/>
      <w:r>
        <w:t>radi</w:t>
      </w:r>
      <w:proofErr w:type="spellEnd"/>
      <w:r>
        <w:t xml:space="preserve">- </w:t>
      </w:r>
      <w:proofErr w:type="spellStart"/>
      <w:r>
        <w:t>calism</w:t>
      </w:r>
      <w:proofErr w:type="spellEnd"/>
      <w:r>
        <w:t xml:space="preserve"> is animated by the question, </w:t>
      </w:r>
      <w:proofErr w:type="gramStart"/>
      <w:r>
        <w:t>What’s</w:t>
      </w:r>
      <w:proofErr w:type="gramEnd"/>
      <w:r>
        <w:t xml:space="preserve"> wrong with black folk? The extent to which </w:t>
      </w:r>
      <w:r w:rsidRPr="009B3F62">
        <w:rPr>
          <w:rStyle w:val="StyleBoldUnderline"/>
          <w:highlight w:val="cyan"/>
        </w:rPr>
        <w:t xml:space="preserve">radicalism </w:t>
      </w:r>
      <w:r>
        <w:t xml:space="preserve">(here understood as the performance of a general critique of the proper) </w:t>
      </w:r>
      <w:r w:rsidRPr="009B3F62">
        <w:rPr>
          <w:rStyle w:val="StyleBoldUnderline"/>
          <w:highlight w:val="cyan"/>
        </w:rPr>
        <w:t xml:space="preserve">is a fundamental and enduring </w:t>
      </w:r>
      <w:r>
        <w:t xml:space="preserve">force in the black public sphere—so much so that </w:t>
      </w:r>
      <w:r w:rsidRPr="009B3F62">
        <w:rPr>
          <w:rStyle w:val="StyleBoldUnderline"/>
          <w:highlight w:val="cyan"/>
        </w:rPr>
        <w:t xml:space="preserve">even black </w:t>
      </w:r>
      <w:r>
        <w:rPr>
          <w:rStyle w:val="StyleBoldUnderline"/>
          <w:highlight w:val="cyan"/>
        </w:rPr>
        <w:t>“conservatives” are always con</w:t>
      </w:r>
      <w:r w:rsidRPr="009B3F62">
        <w:rPr>
          <w:rStyle w:val="StyleBoldUnderline"/>
          <w:highlight w:val="cyan"/>
        </w:rPr>
        <w:t xml:space="preserve">strained to begin by </w:t>
      </w:r>
      <w:proofErr w:type="spellStart"/>
      <w:r w:rsidRPr="009B3F62">
        <w:rPr>
          <w:rStyle w:val="StyleBoldUnderline"/>
          <w:highlight w:val="cyan"/>
        </w:rPr>
        <w:t>defi</w:t>
      </w:r>
      <w:proofErr w:type="spellEnd"/>
      <w:r w:rsidRPr="009B3F62">
        <w:rPr>
          <w:rStyle w:val="StyleBoldUnderline"/>
          <w:highlight w:val="cyan"/>
        </w:rPr>
        <w:t xml:space="preserve"> </w:t>
      </w:r>
      <w:proofErr w:type="spellStart"/>
      <w:r w:rsidRPr="009B3F62">
        <w:rPr>
          <w:rStyle w:val="StyleBoldUnderline"/>
          <w:highlight w:val="cyan"/>
        </w:rPr>
        <w:t>ning</w:t>
      </w:r>
      <w:proofErr w:type="spellEnd"/>
      <w:r w:rsidRPr="009B3F62">
        <w:rPr>
          <w:rStyle w:val="StyleBoldUnderline"/>
          <w:highlight w:val="cyan"/>
        </w:rPr>
        <w:t xml:space="preserve"> themselves in relation to it</w:t>
      </w:r>
      <w:r>
        <w:t xml:space="preserve">—is all but self- evident. Less self-evident is the normative striving against the grain of the very radicalism from which the desire for norms is derived. Such striving is directed toward those lived experiences of blackness that are, on </w:t>
      </w:r>
      <w:r>
        <w:lastRenderedPageBreak/>
        <w:t xml:space="preserve">the one hand, aligned with what has been called radical and, on the other hand, aligned not so much with a kind of being-toward-death but with something that has been understood as a deathly or death-driven nonbeing. This strife between normativity and the deconstruction of norms is essential not only to contemporary black academic discourse but also to the discourses of the bar- </w:t>
      </w:r>
      <w:proofErr w:type="spellStart"/>
      <w:r>
        <w:t>bershop</w:t>
      </w:r>
      <w:proofErr w:type="spellEnd"/>
      <w:r>
        <w:t xml:space="preserve">, the beauty shop, and the bookstore. I’ll begin with a thought that doesn’t come from any of these zones, though it’s felt in them, strangely, since it posits the being of, and being in, these zones as an ensemble of </w:t>
      </w:r>
      <w:proofErr w:type="spellStart"/>
      <w:r>
        <w:t>specifi</w:t>
      </w:r>
      <w:proofErr w:type="spellEnd"/>
      <w:r>
        <w:t xml:space="preserve"> c impossibilities: </w:t>
      </w:r>
      <w:r w:rsidRPr="009B3F62">
        <w:rPr>
          <w:rStyle w:val="StyleBoldUnderline"/>
          <w:highlight w:val="cyan"/>
        </w:rPr>
        <w:t xml:space="preserve">As long as the black man is among his own, he will have no occasion, except in minor internal </w:t>
      </w:r>
      <w:proofErr w:type="spellStart"/>
      <w:r w:rsidRPr="009B3F62">
        <w:rPr>
          <w:rStyle w:val="StyleBoldUnderline"/>
          <w:highlight w:val="cyan"/>
        </w:rPr>
        <w:t>confl</w:t>
      </w:r>
      <w:proofErr w:type="spellEnd"/>
      <w:r w:rsidRPr="009B3F62">
        <w:rPr>
          <w:rStyle w:val="StyleBoldUnderline"/>
          <w:highlight w:val="cyan"/>
        </w:rPr>
        <w:t xml:space="preserve"> </w:t>
      </w:r>
      <w:proofErr w:type="spellStart"/>
      <w:r w:rsidRPr="009B3F62">
        <w:rPr>
          <w:rStyle w:val="StyleBoldUnderline"/>
          <w:highlight w:val="cyan"/>
        </w:rPr>
        <w:t>icts</w:t>
      </w:r>
      <w:proofErr w:type="spellEnd"/>
      <w:r w:rsidRPr="009B3F62">
        <w:rPr>
          <w:rStyle w:val="StyleBoldUnderline"/>
          <w:highlight w:val="cyan"/>
        </w:rPr>
        <w:t xml:space="preserve">, to experience his being through others. There is of course the moment of “being for others,” </w:t>
      </w:r>
    </w:p>
    <w:p w14:paraId="7E3CB2D5" w14:textId="77777777" w:rsidR="009111F9" w:rsidRDefault="009111F9" w:rsidP="00F94130">
      <w:pPr>
        <w:rPr>
          <w:rStyle w:val="StyleBoldUnderline"/>
          <w:highlight w:val="cyan"/>
        </w:rPr>
      </w:pPr>
    </w:p>
    <w:p w14:paraId="79A58DEF" w14:textId="77777777" w:rsidR="009111F9" w:rsidRDefault="009111F9" w:rsidP="00F94130">
      <w:pPr>
        <w:rPr>
          <w:rStyle w:val="StyleBoldUnderline"/>
          <w:highlight w:val="cyan"/>
        </w:rPr>
      </w:pPr>
    </w:p>
    <w:p w14:paraId="1CAE205F" w14:textId="733974A4" w:rsidR="00F94130" w:rsidRDefault="00F94130" w:rsidP="00F94130">
      <w:proofErr w:type="gramStart"/>
      <w:r w:rsidRPr="009B3F62">
        <w:rPr>
          <w:rStyle w:val="StyleBoldUnderline"/>
          <w:highlight w:val="cyan"/>
        </w:rPr>
        <w:t>of</w:t>
      </w:r>
      <w:proofErr w:type="gramEnd"/>
      <w:r w:rsidRPr="009B3F62">
        <w:rPr>
          <w:rStyle w:val="StyleBoldUnderline"/>
          <w:highlight w:val="cyan"/>
        </w:rPr>
        <w:t xml:space="preserve"> which</w:t>
      </w:r>
      <w:r>
        <w:rPr>
          <w:rStyle w:val="StyleBoldUnderline"/>
          <w:highlight w:val="cyan"/>
        </w:rPr>
        <w:t xml:space="preserve"> Hegel speaks, but every ontol</w:t>
      </w:r>
      <w:r w:rsidRPr="009B3F62">
        <w:rPr>
          <w:rStyle w:val="StyleBoldUnderline"/>
          <w:highlight w:val="cyan"/>
        </w:rPr>
        <w:t xml:space="preserve">ogy is made unattainable in </w:t>
      </w:r>
      <w:r>
        <w:rPr>
          <w:rStyle w:val="StyleBoldUnderline"/>
          <w:highlight w:val="cyan"/>
        </w:rPr>
        <w:t>a colonized and civilized soci</w:t>
      </w:r>
      <w:r w:rsidRPr="009B3F62">
        <w:rPr>
          <w:rStyle w:val="StyleBoldUnderline"/>
          <w:highlight w:val="cyan"/>
        </w:rPr>
        <w:t>ety</w:t>
      </w:r>
      <w:r>
        <w:t xml:space="preserve">. It would seem that this fact has not been given enough attention by those who have discussed the question. In the Weltanschauung of a colonized people there is an impurity, </w:t>
      </w:r>
      <w:proofErr w:type="gramStart"/>
      <w:r>
        <w:t>a</w:t>
      </w:r>
      <w:proofErr w:type="gramEnd"/>
      <w:r>
        <w:t xml:space="preserve"> </w:t>
      </w:r>
      <w:proofErr w:type="spellStart"/>
      <w:r>
        <w:t>fl</w:t>
      </w:r>
      <w:proofErr w:type="spellEnd"/>
      <w:r>
        <w:t xml:space="preserve"> aw, that outlaws [</w:t>
      </w:r>
      <w:proofErr w:type="spellStart"/>
      <w:r>
        <w:t>interdit</w:t>
      </w:r>
      <w:proofErr w:type="spellEnd"/>
      <w:r>
        <w:t xml:space="preserve">] any ontological explanation. Someone may object that this is the case with every </w:t>
      </w:r>
      <w:proofErr w:type="spellStart"/>
      <w:r>
        <w:t>indi</w:t>
      </w:r>
      <w:proofErr w:type="spellEnd"/>
      <w:r>
        <w:t xml:space="preserve">- </w:t>
      </w:r>
      <w:proofErr w:type="spellStart"/>
      <w:r>
        <w:t>vidual</w:t>
      </w:r>
      <w:proofErr w:type="spellEnd"/>
      <w:r>
        <w:t xml:space="preserve">, but such an objection merely conceals a basic </w:t>
      </w:r>
      <w:proofErr w:type="spellStart"/>
      <w:r>
        <w:t>prob</w:t>
      </w:r>
      <w:proofErr w:type="spellEnd"/>
      <w:r>
        <w:t xml:space="preserve">- </w:t>
      </w:r>
      <w:proofErr w:type="spellStart"/>
      <w:r>
        <w:t>lem</w:t>
      </w:r>
      <w:proofErr w:type="spellEnd"/>
      <w:r>
        <w:t xml:space="preserve">. </w:t>
      </w:r>
      <w:r w:rsidRPr="009B3F62">
        <w:rPr>
          <w:rStyle w:val="StyleBoldUnderline"/>
          <w:highlight w:val="cyan"/>
        </w:rPr>
        <w:t>Ontology</w:t>
      </w:r>
      <w:r>
        <w:t xml:space="preserve">—once it is fi </w:t>
      </w:r>
      <w:proofErr w:type="spellStart"/>
      <w:r>
        <w:t>nally</w:t>
      </w:r>
      <w:proofErr w:type="spellEnd"/>
      <w:r>
        <w:t xml:space="preserve"> admitted as leaving existence by the wayside—</w:t>
      </w:r>
      <w:r>
        <w:rPr>
          <w:rStyle w:val="StyleBoldUnderline"/>
          <w:highlight w:val="cyan"/>
        </w:rPr>
        <w:t>does not permit us to under</w:t>
      </w:r>
      <w:r w:rsidRPr="009B3F62">
        <w:rPr>
          <w:rStyle w:val="StyleBoldUnderline"/>
          <w:highlight w:val="cyan"/>
        </w:rPr>
        <w:t>stand the being of the black man. For not only must the black man be black; he must be black in relation to the white man</w:t>
      </w:r>
      <w:r>
        <w:t xml:space="preserve">. Some critics will take it upon themselves to re- mind us that the proposition has a converse. I say that this is false. </w:t>
      </w:r>
      <w:r w:rsidRPr="009B3F62">
        <w:rPr>
          <w:rStyle w:val="StyleBoldUnderline"/>
          <w:highlight w:val="cyan"/>
        </w:rPr>
        <w:t>The black man has no ontological resistance in the eyes of the white man</w:t>
      </w:r>
      <w:r>
        <w:t xml:space="preserve">. 1 This passage, and the ontological (absence of) drama it represents, leads us to a set of fundamental questions. How do we think the possibility and the law of outlawed, impossible things? And </w:t>
      </w:r>
      <w:r w:rsidRPr="009B3F62">
        <w:rPr>
          <w:rStyle w:val="StyleBoldUnderline"/>
          <w:highlight w:val="cyan"/>
        </w:rPr>
        <w:t xml:space="preserve">if, as Frantz Fanon suggests, the black cannot be </w:t>
      </w:r>
      <w:proofErr w:type="spellStart"/>
      <w:r w:rsidRPr="009B3F62">
        <w:rPr>
          <w:rStyle w:val="StyleBoldUnderline"/>
          <w:highlight w:val="cyan"/>
        </w:rPr>
        <w:t>an other</w:t>
      </w:r>
      <w:proofErr w:type="spellEnd"/>
      <w:r w:rsidRPr="009B3F62">
        <w:rPr>
          <w:rStyle w:val="StyleBoldUnderline"/>
          <w:highlight w:val="cyan"/>
        </w:rPr>
        <w:t xml:space="preserve"> for another black, if the black can only be </w:t>
      </w:r>
      <w:proofErr w:type="spellStart"/>
      <w:r w:rsidRPr="009B3F62">
        <w:rPr>
          <w:rStyle w:val="StyleBoldUnderline"/>
          <w:highlight w:val="cyan"/>
        </w:rPr>
        <w:t>an other</w:t>
      </w:r>
      <w:proofErr w:type="spellEnd"/>
      <w:r w:rsidRPr="009B3F62">
        <w:rPr>
          <w:rStyle w:val="StyleBoldUnderline"/>
          <w:highlight w:val="cyan"/>
        </w:rPr>
        <w:t xml:space="preserve"> for a white, then is there ever anything called black social life?</w:t>
      </w:r>
      <w:r>
        <w:t xml:space="preserve"> Is the </w:t>
      </w:r>
      <w:proofErr w:type="spellStart"/>
      <w:r>
        <w:t>desig</w:t>
      </w:r>
      <w:proofErr w:type="spellEnd"/>
      <w:r>
        <w:t xml:space="preserve">- nation of this or that thing as lawless, and the assertion that such lawlessness is a function of an already extant </w:t>
      </w:r>
      <w:proofErr w:type="spellStart"/>
      <w:r>
        <w:t>fl</w:t>
      </w:r>
      <w:proofErr w:type="spellEnd"/>
      <w:r>
        <w:t xml:space="preserve"> aw, something more than that trying, even neurotic, oscillation between the exposure and the replication of a </w:t>
      </w:r>
      <w:proofErr w:type="spellStart"/>
      <w:r>
        <w:t>reg</w:t>
      </w:r>
      <w:proofErr w:type="spellEnd"/>
      <w:r>
        <w:t xml:space="preserve">- </w:t>
      </w:r>
      <w:proofErr w:type="spellStart"/>
      <w:r>
        <w:t>ulatory</w:t>
      </w:r>
      <w:proofErr w:type="spellEnd"/>
      <w:r>
        <w:t xml:space="preserve"> maneuver whose force is held precisely in the assumption that it comes before what it would contain? What’s the relation between </w:t>
      </w:r>
      <w:proofErr w:type="spellStart"/>
      <w:r>
        <w:t>explana</w:t>
      </w:r>
      <w:proofErr w:type="spellEnd"/>
      <w:r>
        <w:t xml:space="preserve">- </w:t>
      </w:r>
      <w:proofErr w:type="spellStart"/>
      <w:r>
        <w:t>tion</w:t>
      </w:r>
      <w:proofErr w:type="spellEnd"/>
      <w:r>
        <w:t xml:space="preserve"> and resistance? Who bears the responsibility of discovering an </w:t>
      </w:r>
      <w:proofErr w:type="spellStart"/>
      <w:r>
        <w:t>ontol</w:t>
      </w:r>
      <w:proofErr w:type="spellEnd"/>
      <w:r>
        <w:t xml:space="preserve">- </w:t>
      </w:r>
      <w:proofErr w:type="spellStart"/>
      <w:r>
        <w:t>ogy</w:t>
      </w:r>
      <w:proofErr w:type="spellEnd"/>
      <w:r>
        <w:t xml:space="preserve"> of, or of discovering for ontology, the ensemble of political, aesthetic, and philosophical derangements that comprise the being that is neither for itself nor for the other? What form of life makes such discovery possible as well as necessary? Would we know it by its </w:t>
      </w:r>
      <w:proofErr w:type="spellStart"/>
      <w:r>
        <w:t>fl</w:t>
      </w:r>
      <w:proofErr w:type="spellEnd"/>
      <w:r>
        <w:t xml:space="preserve"> </w:t>
      </w:r>
      <w:proofErr w:type="spellStart"/>
      <w:r>
        <w:t>aws</w:t>
      </w:r>
      <w:proofErr w:type="spellEnd"/>
      <w:r>
        <w:t xml:space="preserve">, its impurities? What might an impurity in a worldview actually be? Impurity implies a kind of non-completeness, if not absence, of a worldview. Perhaps that non- completeness signals an </w:t>
      </w:r>
      <w:proofErr w:type="spellStart"/>
      <w:r>
        <w:t>originarily</w:t>
      </w:r>
      <w:proofErr w:type="spellEnd"/>
      <w:r>
        <w:t xml:space="preserve"> criminal refusal of the interplay of framing and grasping, taking and keeping—a certain reticence at the </w:t>
      </w:r>
      <w:proofErr w:type="spellStart"/>
      <w:r>
        <w:t>ongo</w:t>
      </w:r>
      <w:proofErr w:type="spellEnd"/>
      <w:r>
        <w:t xml:space="preserve">- </w:t>
      </w:r>
      <w:proofErr w:type="spellStart"/>
      <w:r>
        <w:t>ing</w:t>
      </w:r>
      <w:proofErr w:type="spellEnd"/>
      <w:r>
        <w:t xml:space="preserve"> advent of the age of the world picture. Perhaps it is the reticence of the grasped, the </w:t>
      </w:r>
      <w:proofErr w:type="spellStart"/>
      <w:r>
        <w:t>enframed</w:t>
      </w:r>
      <w:proofErr w:type="spellEnd"/>
      <w:r>
        <w:t xml:space="preserve">, the taken, </w:t>
      </w:r>
      <w:proofErr w:type="gramStart"/>
      <w:r>
        <w:t>the</w:t>
      </w:r>
      <w:proofErr w:type="gramEnd"/>
      <w:r>
        <w:t xml:space="preserve"> kept—or, more precisely, the </w:t>
      </w:r>
      <w:proofErr w:type="spellStart"/>
      <w:r>
        <w:t>reluc</w:t>
      </w:r>
      <w:proofErr w:type="spellEnd"/>
      <w:r>
        <w:t xml:space="preserve">- </w:t>
      </w:r>
      <w:proofErr w:type="spellStart"/>
      <w:r>
        <w:t>tance</w:t>
      </w:r>
      <w:proofErr w:type="spellEnd"/>
      <w:r>
        <w:t xml:space="preserve"> that disrupts grasping and framing, taking and keeping—as </w:t>
      </w:r>
      <w:proofErr w:type="spellStart"/>
      <w:r>
        <w:t>episte</w:t>
      </w:r>
      <w:proofErr w:type="spellEnd"/>
      <w:r>
        <w:t xml:space="preserve">- </w:t>
      </w:r>
      <w:proofErr w:type="spellStart"/>
      <w:r>
        <w:t>mological</w:t>
      </w:r>
      <w:proofErr w:type="spellEnd"/>
      <w:r>
        <w:t xml:space="preserve"> stance as well as accumulative activity. Perhaps this is the </w:t>
      </w:r>
      <w:proofErr w:type="spellStart"/>
      <w:r>
        <w:t>fl</w:t>
      </w:r>
      <w:proofErr w:type="spellEnd"/>
      <w:r>
        <w:t xml:space="preserve"> aw that attends essential, </w:t>
      </w:r>
      <w:proofErr w:type="spellStart"/>
      <w:r>
        <w:t>anoriginal</w:t>
      </w:r>
      <w:proofErr w:type="spellEnd"/>
      <w:r>
        <w:t xml:space="preserve"> impurity—the </w:t>
      </w:r>
      <w:proofErr w:type="spellStart"/>
      <w:r>
        <w:t>fl</w:t>
      </w:r>
      <w:proofErr w:type="spellEnd"/>
      <w:r>
        <w:t xml:space="preserve"> aw that accompanies impossible origins and deviant translations. 2 </w:t>
      </w:r>
      <w:r w:rsidRPr="009B3F62">
        <w:rPr>
          <w:rStyle w:val="StyleBoldUnderline"/>
          <w:highlight w:val="cyan"/>
        </w:rPr>
        <w:t>What’s at stake is fugitive movement in and out of the frame, bar, or whatever externally imposed social logic—a movement of escape, the stealth of the stolen that can be said, since it inheres in every closed circle, to break every enclosure. This fugitive movement is stolen life</w:t>
      </w:r>
      <w:r>
        <w:t xml:space="preserve">, and its relation to law is reducible neither to simple interdiction nor bare transgression. Part of what can be attained in this zone of unattainability, to which the eminently attainable ones have been relegated, which they occupy but cannot (and refuse to) own, is some sense of the fugitive law of movement that makes black social life ungovernable, that demands a </w:t>
      </w:r>
      <w:proofErr w:type="spellStart"/>
      <w:r>
        <w:t>para</w:t>
      </w:r>
      <w:proofErr w:type="spellEnd"/>
      <w:r>
        <w:t xml:space="preserve">-ontological </w:t>
      </w:r>
      <w:r>
        <w:lastRenderedPageBreak/>
        <w:t xml:space="preserve">disruption of the supposed connection between explanation and resistance. 3 This ex- change between matters juridical and matters sociological is given in the mixture of phenomenology and psychopathology that drives Fanon’s work, his slow approach to an encounter with impossible black social life poised or posed in the break, in a certain intransitive evasion of crossing, in the wary mood or fugitive case that ensues between the fact of blackness and the lived experience of the black and as a slippage enacted by the meaning—or, perhaps too “trans-literally,” the (plain[-sung]) sense—of things when sub- </w:t>
      </w:r>
      <w:proofErr w:type="spellStart"/>
      <w:r>
        <w:t>jects</w:t>
      </w:r>
      <w:proofErr w:type="spellEnd"/>
      <w:r>
        <w:t xml:space="preserve"> are engaged in the representation of objects. The title of this essay, “The Case of Blackness,” is a spin on the title of the fi </w:t>
      </w:r>
      <w:proofErr w:type="spellStart"/>
      <w:r>
        <w:t>fth</w:t>
      </w:r>
      <w:proofErr w:type="spellEnd"/>
      <w:r>
        <w:t xml:space="preserve"> chapter of Fanon’s Black Skins, White </w:t>
      </w:r>
      <w:proofErr w:type="gramStart"/>
      <w:r>
        <w:t>Masks ,</w:t>
      </w:r>
      <w:proofErr w:type="gramEnd"/>
      <w:r>
        <w:t xml:space="preserve"> infamously </w:t>
      </w:r>
      <w:proofErr w:type="spellStart"/>
      <w:r>
        <w:t>mistrans</w:t>
      </w:r>
      <w:proofErr w:type="spellEnd"/>
      <w:r>
        <w:t xml:space="preserve">- </w:t>
      </w:r>
      <w:proofErr w:type="spellStart"/>
      <w:r>
        <w:t>lated</w:t>
      </w:r>
      <w:proofErr w:type="spellEnd"/>
      <w:r>
        <w:t xml:space="preserve"> as “the fact of blackness.” “The lived experience of the black” is more liter al—“experience” bears a German trace, translates as </w:t>
      </w:r>
      <w:proofErr w:type="spellStart"/>
      <w:r>
        <w:t>Erlebnis</w:t>
      </w:r>
      <w:proofErr w:type="spellEnd"/>
      <w:r>
        <w:t xml:space="preserve"> rather than </w:t>
      </w:r>
      <w:proofErr w:type="spellStart"/>
      <w:r>
        <w:t>Tatsache</w:t>
      </w:r>
      <w:proofErr w:type="spellEnd"/>
      <w:r>
        <w:t xml:space="preserve"> , and thereby places Fanon within a group of postwar Franco- phone thinkers encountering phenomenology that includes Jean-Paul </w:t>
      </w:r>
      <w:proofErr w:type="spellStart"/>
      <w:r>
        <w:t>Sar</w:t>
      </w:r>
      <w:proofErr w:type="spellEnd"/>
      <w:r>
        <w:t xml:space="preserve">- </w:t>
      </w:r>
      <w:proofErr w:type="spellStart"/>
      <w:r>
        <w:t>tre</w:t>
      </w:r>
      <w:proofErr w:type="spellEnd"/>
      <w:r>
        <w:t xml:space="preserve">, Maurice </w:t>
      </w:r>
      <w:proofErr w:type="spellStart"/>
      <w:r>
        <w:t>Merleau-Ponty</w:t>
      </w:r>
      <w:proofErr w:type="spellEnd"/>
      <w:r>
        <w:t xml:space="preserve">, Emmanuel </w:t>
      </w:r>
      <w:proofErr w:type="spellStart"/>
      <w:r>
        <w:t>Levinas</w:t>
      </w:r>
      <w:proofErr w:type="spellEnd"/>
      <w:r>
        <w:t xml:space="preserve">, and Tran </w:t>
      </w:r>
      <w:proofErr w:type="spellStart"/>
      <w:r>
        <w:t>Duc</w:t>
      </w:r>
      <w:proofErr w:type="spellEnd"/>
      <w:r>
        <w:t xml:space="preserve"> </w:t>
      </w:r>
      <w:proofErr w:type="spellStart"/>
      <w:r>
        <w:t>Thao</w:t>
      </w:r>
      <w:proofErr w:type="spellEnd"/>
      <w:r>
        <w:t xml:space="preserve">. 4 The phrasing indicates Fanon’s veering off from an analytic engagement with the world as a set of facts that are available to the natural </w:t>
      </w:r>
      <w:proofErr w:type="spellStart"/>
      <w:r>
        <w:t>scientifi</w:t>
      </w:r>
      <w:proofErr w:type="spellEnd"/>
      <w:r>
        <w:t xml:space="preserve"> c attitude, so it’s possible to feel the vexation of certain commentators with what might be mistaken for </w:t>
      </w:r>
      <w:proofErr w:type="gramStart"/>
      <w:r>
        <w:t>a</w:t>
      </w:r>
      <w:proofErr w:type="gramEnd"/>
      <w:r>
        <w:t xml:space="preserve"> </w:t>
      </w:r>
      <w:proofErr w:type="spellStart"/>
      <w:r>
        <w:t>fl</w:t>
      </w:r>
      <w:proofErr w:type="spellEnd"/>
      <w:r>
        <w:t xml:space="preserve"> </w:t>
      </w:r>
      <w:proofErr w:type="spellStart"/>
      <w:r>
        <w:t>irtation</w:t>
      </w:r>
      <w:proofErr w:type="spellEnd"/>
      <w:r>
        <w:t xml:space="preserve"> with positivism. However, I want to linger in, rather than quickly jump over, the gap between fact and lived experience in order to consider the word “case” as a kind of broken bridge or cut </w:t>
      </w:r>
      <w:proofErr w:type="spellStart"/>
      <w:r>
        <w:t>suspen</w:t>
      </w:r>
      <w:proofErr w:type="spellEnd"/>
      <w:r>
        <w:t xml:space="preserve">- </w:t>
      </w:r>
      <w:proofErr w:type="spellStart"/>
      <w:proofErr w:type="gramStart"/>
      <w:r>
        <w:t>sion</w:t>
      </w:r>
      <w:proofErr w:type="spellEnd"/>
      <w:proofErr w:type="gramEnd"/>
      <w:r>
        <w:t xml:space="preserve"> between the two. I’m interested in how the troubled, illicit commerce between fact and lived experience is bound up with that between blackness and the black, a difference that is often concealed, one that plays itself out not by way of the question of accuracy or </w:t>
      </w:r>
      <w:proofErr w:type="spellStart"/>
      <w:r>
        <w:t>adequation</w:t>
      </w:r>
      <w:proofErr w:type="spellEnd"/>
      <w:r>
        <w:t xml:space="preserve"> but by way of the shad- owed emergence of the ontological difference between being and beings. </w:t>
      </w:r>
      <w:r w:rsidRPr="009B3F62">
        <w:rPr>
          <w:rStyle w:val="StyleBoldUnderline"/>
          <w:highlight w:val="cyan"/>
        </w:rPr>
        <w:t xml:space="preserve">At- </w:t>
      </w:r>
      <w:proofErr w:type="spellStart"/>
      <w:r w:rsidRPr="009B3F62">
        <w:rPr>
          <w:rStyle w:val="StyleBoldUnderline"/>
          <w:highlight w:val="cyan"/>
        </w:rPr>
        <w:t>tunement</w:t>
      </w:r>
      <w:proofErr w:type="spellEnd"/>
      <w:r w:rsidRPr="009B3F62">
        <w:rPr>
          <w:rStyle w:val="StyleBoldUnderline"/>
          <w:highlight w:val="cyan"/>
        </w:rPr>
        <w:t xml:space="preserve"> to that differenc</w:t>
      </w:r>
      <w:r>
        <w:rPr>
          <w:rStyle w:val="StyleBoldUnderline"/>
          <w:highlight w:val="cyan"/>
        </w:rPr>
        <w:t>e and its modalities must be fi</w:t>
      </w:r>
      <w:r w:rsidRPr="009B3F62">
        <w:rPr>
          <w:rStyle w:val="StyleBoldUnderline"/>
          <w:highlight w:val="cyan"/>
        </w:rPr>
        <w:t>ne. Perhaps certain recalibrations of Fanon</w:t>
      </w:r>
      <w:r>
        <w:t>—made possible by insights to which Fanon is both given and blind—</w:t>
      </w:r>
      <w:r w:rsidRPr="009B3F62">
        <w:rPr>
          <w:rStyle w:val="StyleBoldUnderline"/>
          <w:highlight w:val="cyan"/>
        </w:rPr>
        <w:t>will allow us to show the necessity and possibility of another understanding of the ontological difference</w:t>
      </w:r>
      <w:r>
        <w:t xml:space="preserve">. In such an under- standing, the political </w:t>
      </w:r>
      <w:proofErr w:type="spellStart"/>
      <w:r>
        <w:t>phonochoreography</w:t>
      </w:r>
      <w:proofErr w:type="spellEnd"/>
      <w:r>
        <w:t xml:space="preserve"> of being’s words bears a con- tent that cannot be left by the wayside even if it is packaged in the </w:t>
      </w:r>
      <w:proofErr w:type="spellStart"/>
      <w:r>
        <w:t>pathologization</w:t>
      </w:r>
      <w:proofErr w:type="spellEnd"/>
      <w:r>
        <w:t xml:space="preserve"> of blacks and blackness in the discourse of the human and natural sciences and in the corollary emergence of expertise as the </w:t>
      </w:r>
      <w:proofErr w:type="spellStart"/>
      <w:r>
        <w:t>defi</w:t>
      </w:r>
      <w:proofErr w:type="spellEnd"/>
      <w:r>
        <w:t xml:space="preserve"> </w:t>
      </w:r>
      <w:proofErr w:type="spellStart"/>
      <w:r>
        <w:t>ning</w:t>
      </w:r>
      <w:proofErr w:type="spellEnd"/>
      <w:r>
        <w:t xml:space="preserve"> epistemological register of the modern subject who is in that he knows, regulates, but cannot be black. This might turn out to have much to do with the constitution of that locale in which “ontological explanation” is precisely insofar as it is against the law. One way to investigate the lived experience of the black is to consider what it is to be the dangerous—because one is, because we are (Who? </w:t>
      </w:r>
      <w:proofErr w:type="gramStart"/>
      <w:r>
        <w:t>We?</w:t>
      </w:r>
      <w:proofErr w:type="gramEnd"/>
      <w:r>
        <w:t xml:space="preserve"> Who is </w:t>
      </w:r>
      <w:proofErr w:type="gramStart"/>
      <w:r>
        <w:t>this</w:t>
      </w:r>
      <w:proofErr w:type="gramEnd"/>
      <w:r>
        <w:t xml:space="preserve"> we? Who volunteers for this already given imposition? Who elects this imposed </w:t>
      </w:r>
      <w:proofErr w:type="spellStart"/>
      <w:r>
        <w:t>affi</w:t>
      </w:r>
      <w:proofErr w:type="spellEnd"/>
      <w:r>
        <w:t xml:space="preserve"> </w:t>
      </w:r>
      <w:proofErr w:type="spellStart"/>
      <w:r>
        <w:t>nity</w:t>
      </w:r>
      <w:proofErr w:type="spellEnd"/>
      <w:r>
        <w:t xml:space="preserve">? </w:t>
      </w:r>
      <w:proofErr w:type="gramStart"/>
      <w:r>
        <w:t>The one who is homelessly, hopefully, less and more?)</w:t>
      </w:r>
      <w:proofErr w:type="gramEnd"/>
      <w:r>
        <w:t xml:space="preserve"> </w:t>
      </w:r>
      <w:proofErr w:type="gramStart"/>
      <w:r>
        <w:t>the</w:t>
      </w:r>
      <w:proofErr w:type="gramEnd"/>
      <w:r>
        <w:t xml:space="preserve"> constitutive—supplement. What is it to be an irreducibly </w:t>
      </w:r>
      <w:proofErr w:type="spellStart"/>
      <w:r>
        <w:t>disor</w:t>
      </w:r>
      <w:proofErr w:type="spellEnd"/>
      <w:r>
        <w:t xml:space="preserve">- </w:t>
      </w:r>
      <w:proofErr w:type="spellStart"/>
      <w:r>
        <w:t>dering</w:t>
      </w:r>
      <w:proofErr w:type="spellEnd"/>
      <w:r>
        <w:t xml:space="preserve">, deformational force while at the same time being absolutely </w:t>
      </w:r>
      <w:proofErr w:type="spellStart"/>
      <w:r>
        <w:t>indis</w:t>
      </w:r>
      <w:proofErr w:type="spellEnd"/>
      <w:r>
        <w:t xml:space="preserve">- </w:t>
      </w:r>
      <w:proofErr w:type="spellStart"/>
      <w:r>
        <w:t>pensable</w:t>
      </w:r>
      <w:proofErr w:type="spellEnd"/>
      <w:r>
        <w:t xml:space="preserve"> to normative order, normative form? This is not the same as, though it does probably follow from, the troubled realization that one is an object in the midst of other objects, as Fanon would have it. In their intro- </w:t>
      </w:r>
      <w:proofErr w:type="spellStart"/>
      <w:r>
        <w:t>duction</w:t>
      </w:r>
      <w:proofErr w:type="spellEnd"/>
      <w:r>
        <w:t xml:space="preserve"> to a rich and important collection of articles that announce and enact a new deployment of Fanon in black studies’ encounter with visual studies, Jared </w:t>
      </w:r>
      <w:r w:rsidRPr="009B3F62">
        <w:rPr>
          <w:rStyle w:val="StyleBoldUnderline"/>
          <w:highlight w:val="cyan"/>
        </w:rPr>
        <w:t>Sexton and</w:t>
      </w:r>
      <w:r w:rsidRPr="009B3F62">
        <w:rPr>
          <w:highlight w:val="cyan"/>
        </w:rPr>
        <w:t xml:space="preserve"> </w:t>
      </w:r>
      <w:r>
        <w:t xml:space="preserve">Huey </w:t>
      </w:r>
      <w:r w:rsidRPr="009B3F62">
        <w:rPr>
          <w:rStyle w:val="StyleBoldUnderline"/>
          <w:highlight w:val="cyan"/>
        </w:rPr>
        <w:t>Copeland</w:t>
      </w:r>
      <w:r w:rsidRPr="009B3F62">
        <w:rPr>
          <w:highlight w:val="cyan"/>
        </w:rPr>
        <w:t xml:space="preserve"> </w:t>
      </w:r>
      <w:r w:rsidRPr="009B3F62">
        <w:rPr>
          <w:rStyle w:val="StyleBoldUnderline"/>
          <w:highlight w:val="cyan"/>
        </w:rPr>
        <w:t xml:space="preserve">index Fanon’s formulation in order to consider what it is to be “the thing against which all other subjects take their bearing.” 5 But something is left unattended in their invocation of Fanon, in their move toward equating </w:t>
      </w:r>
      <w:proofErr w:type="spellStart"/>
      <w:r w:rsidRPr="009B3F62">
        <w:rPr>
          <w:rStyle w:val="StyleBoldUnderline"/>
          <w:highlight w:val="cyan"/>
        </w:rPr>
        <w:t>objecthood</w:t>
      </w:r>
      <w:proofErr w:type="spellEnd"/>
      <w:r w:rsidRPr="009B3F62">
        <w:rPr>
          <w:rStyle w:val="StyleBoldUnderline"/>
          <w:highlight w:val="cyan"/>
        </w:rPr>
        <w:t xml:space="preserve"> with “the domain of non-existence”</w:t>
      </w:r>
      <w:r>
        <w:t xml:space="preserve"> or the interstitial space between life and death, </w:t>
      </w:r>
      <w:r w:rsidRPr="009B3F62">
        <w:rPr>
          <w:rStyle w:val="StyleBoldUnderline"/>
          <w:highlight w:val="cyan"/>
        </w:rPr>
        <w:t>something</w:t>
      </w:r>
      <w:r w:rsidRPr="009B3F62">
        <w:rPr>
          <w:highlight w:val="cyan"/>
        </w:rPr>
        <w:t xml:space="preserve"> </w:t>
      </w:r>
      <w:r>
        <w:t xml:space="preserve">to be </w:t>
      </w:r>
      <w:r w:rsidRPr="009B3F62">
        <w:rPr>
          <w:rStyle w:val="StyleBoldUnderline"/>
          <w:highlight w:val="cyan"/>
        </w:rPr>
        <w:t>understood</w:t>
      </w:r>
      <w:r w:rsidRPr="009B3F62">
        <w:rPr>
          <w:highlight w:val="cyan"/>
        </w:rPr>
        <w:t xml:space="preserve"> </w:t>
      </w:r>
      <w:r w:rsidRPr="009B3F62">
        <w:rPr>
          <w:rStyle w:val="StyleBoldUnderline"/>
          <w:highlight w:val="cyan"/>
        </w:rPr>
        <w:t>in</w:t>
      </w:r>
      <w:r w:rsidRPr="009B3F62">
        <w:rPr>
          <w:highlight w:val="cyan"/>
        </w:rPr>
        <w:t xml:space="preserve"> </w:t>
      </w:r>
      <w:r w:rsidRPr="009B3F62">
        <w:rPr>
          <w:rStyle w:val="StyleBoldUnderline"/>
          <w:highlight w:val="cyan"/>
        </w:rPr>
        <w:t xml:space="preserve">its difference from and relation to what Giorgio </w:t>
      </w:r>
      <w:proofErr w:type="spellStart"/>
      <w:r w:rsidRPr="009B3F62">
        <w:rPr>
          <w:rStyle w:val="StyleBoldUnderline"/>
          <w:highlight w:val="cyan"/>
        </w:rPr>
        <w:t>Agamben</w:t>
      </w:r>
      <w:proofErr w:type="spellEnd"/>
      <w:r w:rsidRPr="009B3F62">
        <w:rPr>
          <w:rStyle w:val="StyleBoldUnderline"/>
          <w:highlight w:val="cyan"/>
        </w:rPr>
        <w:t xml:space="preserve"> calls naked life</w:t>
      </w:r>
      <w:r>
        <w:t xml:space="preserve">, something they call raw life, </w:t>
      </w:r>
      <w:r w:rsidRPr="009B3F62">
        <w:rPr>
          <w:rStyle w:val="StyleBoldUnderline"/>
          <w:highlight w:val="cyan"/>
        </w:rPr>
        <w:t xml:space="preserve">that moves—or more precisely cannot move—in its forgetful non-relation to that quickening, </w:t>
      </w:r>
      <w:proofErr w:type="spellStart"/>
      <w:r w:rsidRPr="009B3F62">
        <w:rPr>
          <w:rStyle w:val="StyleBoldUnderline"/>
          <w:highlight w:val="cyan"/>
        </w:rPr>
        <w:t>forgetive</w:t>
      </w:r>
      <w:proofErr w:type="spellEnd"/>
      <w:r w:rsidRPr="009B3F62">
        <w:rPr>
          <w:rStyle w:val="StyleBoldUnderline"/>
          <w:highlight w:val="cyan"/>
        </w:rPr>
        <w:t xml:space="preserve"> force that </w:t>
      </w:r>
      <w:proofErr w:type="spellStart"/>
      <w:r w:rsidRPr="009B3F62">
        <w:rPr>
          <w:rStyle w:val="StyleBoldUnderline"/>
          <w:highlight w:val="cyan"/>
        </w:rPr>
        <w:t>Agamben</w:t>
      </w:r>
      <w:proofErr w:type="spellEnd"/>
      <w:r w:rsidRPr="009B3F62">
        <w:rPr>
          <w:rStyle w:val="StyleBoldUnderline"/>
          <w:highlight w:val="cyan"/>
        </w:rPr>
        <w:t xml:space="preserve"> calls the form of life</w:t>
      </w:r>
      <w:r>
        <w:t>.</w:t>
      </w:r>
    </w:p>
    <w:p w14:paraId="1FCD279A" w14:textId="77777777" w:rsidR="00F94130" w:rsidRPr="00F94130" w:rsidRDefault="00F94130" w:rsidP="00F94130"/>
    <w:p w14:paraId="616EC863" w14:textId="5B50DB66" w:rsidR="00996C68" w:rsidRDefault="00996C68" w:rsidP="000310C3">
      <w:pPr>
        <w:pStyle w:val="Heading1"/>
      </w:pPr>
      <w:r>
        <w:lastRenderedPageBreak/>
        <w:t>1AR</w:t>
      </w:r>
    </w:p>
    <w:p w14:paraId="1A6AF576" w14:textId="77777777" w:rsidR="00996C68" w:rsidRDefault="00996C68" w:rsidP="00996C68">
      <w:pPr>
        <w:pStyle w:val="Heading3"/>
      </w:pPr>
      <w:r>
        <w:lastRenderedPageBreak/>
        <w:t>Perm</w:t>
      </w:r>
    </w:p>
    <w:p w14:paraId="145768D1" w14:textId="77777777" w:rsidR="00996C68" w:rsidRDefault="00996C68" w:rsidP="00996C68">
      <w:pPr>
        <w:pStyle w:val="Heading4"/>
      </w:pPr>
      <w:r>
        <w:t>Extend the perm to do the non-competitive parts of the K. Despite their attempt to articulate the alternative as exclusive, it really isn’t – Afro-optimism &amp; Afro-pessimism have significant points of convergence</w:t>
      </w:r>
    </w:p>
    <w:p w14:paraId="785CCF32" w14:textId="77777777" w:rsidR="00996C68" w:rsidRDefault="00996C68" w:rsidP="00996C68">
      <w:r>
        <w:t xml:space="preserve">Stephen H. </w:t>
      </w:r>
      <w:r w:rsidRPr="00F52D2A">
        <w:rPr>
          <w:rStyle w:val="StyleStyleBold12pt"/>
        </w:rPr>
        <w:t>Marshall</w:t>
      </w:r>
      <w:r>
        <w:t xml:space="preserve"> (bio) </w:t>
      </w:r>
      <w:r w:rsidRPr="00F52D2A">
        <w:t xml:space="preserve">Associate Professor of political theory in The Departments of American Studies and African and African Diaspora Studies at the University of Texas at </w:t>
      </w:r>
      <w:proofErr w:type="spellStart"/>
      <w:r w:rsidRPr="00F52D2A">
        <w:t>AustinTheory</w:t>
      </w:r>
      <w:proofErr w:type="spellEnd"/>
      <w:r w:rsidRPr="00F52D2A">
        <w:t xml:space="preserve"> &amp; Event &gt; Volume 15, Issue 3, </w:t>
      </w:r>
      <w:r w:rsidRPr="00F52D2A">
        <w:rPr>
          <w:rStyle w:val="StyleStyleBold12pt"/>
        </w:rPr>
        <w:t>2012</w:t>
      </w:r>
      <w:r>
        <w:t xml:space="preserve"> The Political Life of </w:t>
      </w:r>
      <w:proofErr w:type="spellStart"/>
      <w:r>
        <w:t>Fungibility</w:t>
      </w:r>
      <w:proofErr w:type="spellEnd"/>
      <w:r>
        <w:t xml:space="preserve"> (MUSE)</w:t>
      </w:r>
    </w:p>
    <w:p w14:paraId="1B85B6FD" w14:textId="77777777" w:rsidR="00996C68" w:rsidRDefault="00996C68" w:rsidP="00996C68">
      <w:r>
        <w:t xml:space="preserve">Within black studies, </w:t>
      </w:r>
      <w:r w:rsidRPr="000451EC">
        <w:rPr>
          <w:rStyle w:val="StyleBoldUnderline"/>
          <w:highlight w:val="cyan"/>
        </w:rPr>
        <w:t>Hartman’s work has engendered</w:t>
      </w:r>
      <w:r w:rsidRPr="000451EC">
        <w:rPr>
          <w:highlight w:val="cyan"/>
        </w:rPr>
        <w:t xml:space="preserve"> </w:t>
      </w:r>
      <w:r>
        <w:t xml:space="preserve">a </w:t>
      </w:r>
      <w:r w:rsidRPr="000451EC">
        <w:rPr>
          <w:rStyle w:val="StyleBoldUnderline"/>
          <w:highlight w:val="cyan"/>
        </w:rPr>
        <w:t>lively debate between</w:t>
      </w:r>
      <w:r w:rsidRPr="000451EC">
        <w:rPr>
          <w:highlight w:val="cyan"/>
        </w:rPr>
        <w:t xml:space="preserve"> </w:t>
      </w:r>
      <w:r>
        <w:t xml:space="preserve">scholars who describe themselves as </w:t>
      </w:r>
      <w:r w:rsidRPr="000451EC">
        <w:rPr>
          <w:rStyle w:val="StyleBoldUnderline"/>
          <w:highlight w:val="cyan"/>
        </w:rPr>
        <w:t>afro-pessimists</w:t>
      </w:r>
      <w:r w:rsidRPr="000451EC">
        <w:rPr>
          <w:highlight w:val="cyan"/>
        </w:rPr>
        <w:t xml:space="preserve"> </w:t>
      </w:r>
      <w:r w:rsidRPr="000451EC">
        <w:rPr>
          <w:rStyle w:val="StyleBoldUnderline"/>
          <w:highlight w:val="cyan"/>
        </w:rPr>
        <w:t>and</w:t>
      </w:r>
      <w:r w:rsidRPr="000451EC">
        <w:rPr>
          <w:highlight w:val="cyan"/>
        </w:rPr>
        <w:t xml:space="preserve"> </w:t>
      </w:r>
      <w:r>
        <w:t xml:space="preserve">those I will describe as </w:t>
      </w:r>
      <w:r w:rsidRPr="000451EC">
        <w:rPr>
          <w:rStyle w:val="StyleBoldUnderline"/>
          <w:highlight w:val="cyan"/>
        </w:rPr>
        <w:t>afro-optimists</w:t>
      </w:r>
      <w:r>
        <w:t xml:space="preserve">.14 Because of space requirements I will only preface the main line of the dispute. On the one side are </w:t>
      </w:r>
      <w:proofErr w:type="spellStart"/>
      <w:r w:rsidRPr="000451EC">
        <w:rPr>
          <w:rStyle w:val="StyleBoldUnderline"/>
          <w:highlight w:val="cyan"/>
        </w:rPr>
        <w:t>Fanonian</w:t>
      </w:r>
      <w:proofErr w:type="spellEnd"/>
      <w:r w:rsidRPr="000451EC">
        <w:rPr>
          <w:rStyle w:val="StyleBoldUnderline"/>
          <w:highlight w:val="cyan"/>
        </w:rPr>
        <w:t xml:space="preserve"> inspired </w:t>
      </w:r>
      <w:r>
        <w:t xml:space="preserve">writers like Frank </w:t>
      </w:r>
      <w:proofErr w:type="spellStart"/>
      <w:r w:rsidRPr="000451EC">
        <w:rPr>
          <w:rStyle w:val="StyleBoldUnderline"/>
          <w:highlight w:val="cyan"/>
        </w:rPr>
        <w:t>Wilderson</w:t>
      </w:r>
      <w:proofErr w:type="spellEnd"/>
      <w:r w:rsidRPr="000451EC">
        <w:rPr>
          <w:rStyle w:val="StyleBoldUnderline"/>
          <w:highlight w:val="cyan"/>
        </w:rPr>
        <w:t xml:space="preserve"> and </w:t>
      </w:r>
      <w:r>
        <w:t xml:space="preserve">Jared </w:t>
      </w:r>
      <w:r w:rsidRPr="000451EC">
        <w:rPr>
          <w:rStyle w:val="StyleBoldUnderline"/>
          <w:highlight w:val="cyan"/>
        </w:rPr>
        <w:t xml:space="preserve">Sexton </w:t>
      </w:r>
      <w:r>
        <w:t xml:space="preserve">who </w:t>
      </w:r>
      <w:r w:rsidRPr="000451EC">
        <w:rPr>
          <w:rStyle w:val="StyleBoldUnderline"/>
          <w:highlight w:val="cyan"/>
        </w:rPr>
        <w:t>argue that the vulnerability of black life is best grasped through a reformulation of Orlando Patterson’s theory of slavery as social death</w:t>
      </w:r>
      <w:r>
        <w:t xml:space="preserve">. “The application of slave law among the free,” Sexton writes, has outlived in the post-emancipation world a certain form of its prior operations,” however “the reconfiguration of its operations” reconstitutes anti-blackness “from slavery to mass imprisonment.”15 Highlighting Patterson’s insistence that slavery is a social death constituted essentially by subjection to dishonor, violence, and alienation rather than coerced labor, these writers contend that the </w:t>
      </w:r>
      <w:proofErr w:type="spellStart"/>
      <w:r>
        <w:t>fungibility</w:t>
      </w:r>
      <w:proofErr w:type="spellEnd"/>
      <w:r>
        <w:t xml:space="preserve"> of black bodies continues as a decisive structure of antagonism and argue that liberation from social death requires a politics of </w:t>
      </w:r>
      <w:proofErr w:type="gramStart"/>
      <w:r>
        <w:t>destruction</w:t>
      </w:r>
      <w:proofErr w:type="gramEnd"/>
      <w:r>
        <w:t xml:space="preserve"> in the service of heretofore unthinkable possibilities. “The world is unethical due to its </w:t>
      </w:r>
      <w:proofErr w:type="spellStart"/>
      <w:r>
        <w:t>subsumption</w:t>
      </w:r>
      <w:proofErr w:type="spellEnd"/>
      <w:r>
        <w:t xml:space="preserve"> by the slave relation,” </w:t>
      </w:r>
      <w:proofErr w:type="spellStart"/>
      <w:r>
        <w:t>Wilderson</w:t>
      </w:r>
      <w:proofErr w:type="spellEnd"/>
      <w:r>
        <w:t xml:space="preserve"> writes, a relation “not between the worker and the boss but between the Human and the Black.16 For the black to become human, </w:t>
      </w:r>
      <w:proofErr w:type="spellStart"/>
      <w:r>
        <w:t>relationality</w:t>
      </w:r>
      <w:proofErr w:type="spellEnd"/>
      <w:r>
        <w:t xml:space="preserve"> itself, as defined and constituted by the march of Modernity, would have to be destroyed.”17  </w:t>
      </w:r>
      <w:r w:rsidRPr="000451EC">
        <w:rPr>
          <w:rStyle w:val="StyleBoldUnderline"/>
          <w:highlight w:val="cyan"/>
        </w:rPr>
        <w:t>If afro-pessimism engages black vulnerability by tracking the proliferation of death throughout black social life, afro-optimism engages it by mining the discordant sounds of racial injury for traces of life stolen away</w:t>
      </w:r>
      <w:r>
        <w:t xml:space="preserve">.18 Skeptical about what he takes to be an implicit </w:t>
      </w:r>
      <w:proofErr w:type="spellStart"/>
      <w:r>
        <w:t>pathologization</w:t>
      </w:r>
      <w:proofErr w:type="spellEnd"/>
      <w:r>
        <w:t xml:space="preserve"> of black life that circulates in afro-pessimist accounts of social death, Fred </w:t>
      </w:r>
      <w:proofErr w:type="spellStart"/>
      <w:r w:rsidRPr="000451EC">
        <w:rPr>
          <w:rStyle w:val="StyleBoldUnderline"/>
          <w:highlight w:val="cyan"/>
        </w:rPr>
        <w:t>Moten</w:t>
      </w:r>
      <w:proofErr w:type="spellEnd"/>
      <w:r w:rsidRPr="000451EC">
        <w:rPr>
          <w:rStyle w:val="StyleBoldUnderline"/>
          <w:highlight w:val="cyan"/>
        </w:rPr>
        <w:t xml:space="preserve"> advances the notion of “stolen life” to describe and embrace blackness</w:t>
      </w:r>
      <w:r w:rsidRPr="000451EC">
        <w:rPr>
          <w:highlight w:val="cyan"/>
        </w:rPr>
        <w:t xml:space="preserve"> </w:t>
      </w:r>
      <w:r>
        <w:t xml:space="preserve">as a “fugitive movement” of “the stolen” </w:t>
      </w:r>
      <w:r w:rsidRPr="000451EC">
        <w:rPr>
          <w:rStyle w:val="StyleBoldUnderline"/>
          <w:highlight w:val="cyan"/>
        </w:rPr>
        <w:t>in and out of the law of slavery and indeed “every enclosure</w:t>
      </w:r>
      <w:r>
        <w:t xml:space="preserve">”. Characterized by an “originally criminal refusal of the interplay of framing and grasping [and] taking and keeping” as well as a “reluctance that disrupts” these practices, </w:t>
      </w:r>
      <w:proofErr w:type="spellStart"/>
      <w:r>
        <w:t>Moten</w:t>
      </w:r>
      <w:proofErr w:type="spellEnd"/>
      <w:r>
        <w:t xml:space="preserve"> explains, stolen life grounds the black radical tradition and the cultural production of the black </w:t>
      </w:r>
      <w:proofErr w:type="spellStart"/>
      <w:r>
        <w:t>avant</w:t>
      </w:r>
      <w:proofErr w:type="spellEnd"/>
      <w:r>
        <w:t xml:space="preserve"> guarde.19 </w:t>
      </w:r>
      <w:r w:rsidRPr="000451EC">
        <w:rPr>
          <w:rStyle w:val="StyleBoldUnderline"/>
          <w:highlight w:val="cyan"/>
        </w:rPr>
        <w:t xml:space="preserve">Rather than contesting the criminal </w:t>
      </w:r>
      <w:proofErr w:type="spellStart"/>
      <w:r w:rsidRPr="000451EC">
        <w:rPr>
          <w:rStyle w:val="StyleBoldUnderline"/>
          <w:highlight w:val="cyan"/>
        </w:rPr>
        <w:t>alterity</w:t>
      </w:r>
      <w:proofErr w:type="spellEnd"/>
      <w:r w:rsidRPr="000451EC">
        <w:rPr>
          <w:rStyle w:val="StyleBoldUnderline"/>
          <w:highlight w:val="cyan"/>
        </w:rPr>
        <w:t xml:space="preserve"> of blackness, </w:t>
      </w:r>
      <w:proofErr w:type="spellStart"/>
      <w:r w:rsidRPr="000451EC">
        <w:rPr>
          <w:rStyle w:val="StyleBoldUnderline"/>
          <w:highlight w:val="cyan"/>
        </w:rPr>
        <w:t>Moten</w:t>
      </w:r>
      <w:proofErr w:type="spellEnd"/>
      <w:r w:rsidRPr="000451EC">
        <w:rPr>
          <w:rStyle w:val="StyleBoldUnderline"/>
          <w:highlight w:val="cyan"/>
        </w:rPr>
        <w:t xml:space="preserve"> embraces it “as a cause for optimism” and aligns fugitive movement with freedom’s possibility</w:t>
      </w:r>
      <w:r>
        <w:t xml:space="preserve">.  </w:t>
      </w:r>
      <w:r w:rsidRPr="000451EC">
        <w:rPr>
          <w:rStyle w:val="StyleBoldUnderline"/>
          <w:highlight w:val="cyan"/>
        </w:rPr>
        <w:t>Despite their quarrel, there are three crucial moments of convergence between afro-pessimism and afro-optimism</w:t>
      </w:r>
      <w:r>
        <w:t xml:space="preserve">. </w:t>
      </w:r>
      <w:r w:rsidRPr="000451EC">
        <w:rPr>
          <w:rStyle w:val="StyleBoldUnderline"/>
          <w:highlight w:val="cyan"/>
        </w:rPr>
        <w:t>Both positions affirm black vulnerability as</w:t>
      </w:r>
      <w:r w:rsidRPr="000451EC">
        <w:rPr>
          <w:highlight w:val="cyan"/>
        </w:rPr>
        <w:t xml:space="preserve"> </w:t>
      </w:r>
      <w:r>
        <w:t xml:space="preserve">an effect of </w:t>
      </w:r>
      <w:proofErr w:type="spellStart"/>
      <w:r w:rsidRPr="000451EC">
        <w:rPr>
          <w:rStyle w:val="StyleBoldUnderline"/>
          <w:highlight w:val="cyan"/>
        </w:rPr>
        <w:t>fungibility</w:t>
      </w:r>
      <w:proofErr w:type="spellEnd"/>
      <w:r>
        <w:t xml:space="preserve">. Each claim that vulnerability and </w:t>
      </w:r>
      <w:proofErr w:type="spellStart"/>
      <w:r>
        <w:t>fungibility</w:t>
      </w:r>
      <w:proofErr w:type="spellEnd"/>
      <w:r>
        <w:t xml:space="preserve"> are achievements </w:t>
      </w:r>
      <w:r w:rsidRPr="000451EC">
        <w:rPr>
          <w:rStyle w:val="StyleBoldUnderline"/>
          <w:highlight w:val="cyan"/>
        </w:rPr>
        <w:t>won through the reconstitution of slave law</w:t>
      </w:r>
      <w:r>
        <w:t xml:space="preserve">. And, both positions strive to formulate, in theoretical terms, the subjective and </w:t>
      </w:r>
      <w:proofErr w:type="spellStart"/>
      <w:r>
        <w:t>intersubjective</w:t>
      </w:r>
      <w:proofErr w:type="spellEnd"/>
      <w:r>
        <w:t xml:space="preserve"> dimensions of </w:t>
      </w:r>
      <w:proofErr w:type="spellStart"/>
      <w:r>
        <w:t>fungibility</w:t>
      </w:r>
      <w:proofErr w:type="spellEnd"/>
      <w:r>
        <w:t xml:space="preserve"> </w:t>
      </w:r>
      <w:r w:rsidRPr="000451EC">
        <w:rPr>
          <w:rStyle w:val="StyleBoldUnderline"/>
          <w:highlight w:val="cyan"/>
        </w:rPr>
        <w:t>as a structure of political antagonism</w:t>
      </w:r>
      <w:r>
        <w:t xml:space="preserve">. We might ask a further question: how might the subjective and </w:t>
      </w:r>
      <w:proofErr w:type="spellStart"/>
      <w:r>
        <w:t>intersubjective</w:t>
      </w:r>
      <w:proofErr w:type="spellEnd"/>
      <w:r>
        <w:t xml:space="preserve"> experience of </w:t>
      </w:r>
      <w:proofErr w:type="spellStart"/>
      <w:r>
        <w:t>fungibility</w:t>
      </w:r>
      <w:proofErr w:type="spellEnd"/>
      <w:r>
        <w:t xml:space="preserve"> articulate itself if formulated in the ordinary language of lived experience?</w:t>
      </w:r>
    </w:p>
    <w:p w14:paraId="237A1011" w14:textId="77777777" w:rsidR="00B45FE9" w:rsidRPr="00AF5046" w:rsidRDefault="00B45FE9" w:rsidP="007A3515"/>
    <w:sectPr w:rsidR="00B45FE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62E34" w14:textId="77777777" w:rsidR="005E3E9D" w:rsidRDefault="005E3E9D" w:rsidP="00E46E7E">
      <w:r>
        <w:separator/>
      </w:r>
    </w:p>
  </w:endnote>
  <w:endnote w:type="continuationSeparator" w:id="0">
    <w:p w14:paraId="35BFB81B" w14:textId="77777777" w:rsidR="005E3E9D" w:rsidRDefault="005E3E9D"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0DCC5" w14:textId="77777777" w:rsidR="005E3E9D" w:rsidRDefault="005E3E9D" w:rsidP="00E46E7E">
      <w:r>
        <w:separator/>
      </w:r>
    </w:p>
  </w:footnote>
  <w:footnote w:type="continuationSeparator" w:id="0">
    <w:p w14:paraId="18B0EBF2" w14:textId="77777777" w:rsidR="005E3E9D" w:rsidRDefault="005E3E9D" w:rsidP="00E46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84E"/>
    <w:rsid w:val="000140EC"/>
    <w:rsid w:val="00016A35"/>
    <w:rsid w:val="000310C3"/>
    <w:rsid w:val="000B45A3"/>
    <w:rsid w:val="000C16B3"/>
    <w:rsid w:val="0012332F"/>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1DF9"/>
    <w:rsid w:val="00325059"/>
    <w:rsid w:val="003564E7"/>
    <w:rsid w:val="00356F6E"/>
    <w:rsid w:val="00357719"/>
    <w:rsid w:val="0037084E"/>
    <w:rsid w:val="00374144"/>
    <w:rsid w:val="003B3EC7"/>
    <w:rsid w:val="003C76DB"/>
    <w:rsid w:val="003F42AF"/>
    <w:rsid w:val="00412F6D"/>
    <w:rsid w:val="0042635A"/>
    <w:rsid w:val="004557B8"/>
    <w:rsid w:val="00466B6F"/>
    <w:rsid w:val="004845CA"/>
    <w:rsid w:val="004B3188"/>
    <w:rsid w:val="004B3DB3"/>
    <w:rsid w:val="004C1BAF"/>
    <w:rsid w:val="004C63B5"/>
    <w:rsid w:val="004D461E"/>
    <w:rsid w:val="005124D0"/>
    <w:rsid w:val="00517479"/>
    <w:rsid w:val="005A0BE5"/>
    <w:rsid w:val="005A63AD"/>
    <w:rsid w:val="005C0E1F"/>
    <w:rsid w:val="005E0D2B"/>
    <w:rsid w:val="005E2C99"/>
    <w:rsid w:val="005E3E9D"/>
    <w:rsid w:val="00672258"/>
    <w:rsid w:val="0067575B"/>
    <w:rsid w:val="00692C26"/>
    <w:rsid w:val="00692DCF"/>
    <w:rsid w:val="006C2904"/>
    <w:rsid w:val="006F2D3D"/>
    <w:rsid w:val="00700835"/>
    <w:rsid w:val="00726F87"/>
    <w:rsid w:val="007333B9"/>
    <w:rsid w:val="00791B7D"/>
    <w:rsid w:val="007A3515"/>
    <w:rsid w:val="007D7924"/>
    <w:rsid w:val="007E0032"/>
    <w:rsid w:val="007E470C"/>
    <w:rsid w:val="007E5F71"/>
    <w:rsid w:val="00821415"/>
    <w:rsid w:val="0083768F"/>
    <w:rsid w:val="00892C98"/>
    <w:rsid w:val="008F6B23"/>
    <w:rsid w:val="009111F9"/>
    <w:rsid w:val="0091595A"/>
    <w:rsid w:val="009165EA"/>
    <w:rsid w:val="009829F2"/>
    <w:rsid w:val="00993F61"/>
    <w:rsid w:val="00996C68"/>
    <w:rsid w:val="009B0746"/>
    <w:rsid w:val="009C13C6"/>
    <w:rsid w:val="009C198B"/>
    <w:rsid w:val="009D207E"/>
    <w:rsid w:val="009E5822"/>
    <w:rsid w:val="009E691A"/>
    <w:rsid w:val="00A074CB"/>
    <w:rsid w:val="00A369C4"/>
    <w:rsid w:val="00A47986"/>
    <w:rsid w:val="00A91A24"/>
    <w:rsid w:val="00AC0E99"/>
    <w:rsid w:val="00AE4C51"/>
    <w:rsid w:val="00AF1E67"/>
    <w:rsid w:val="00AF5046"/>
    <w:rsid w:val="00AF70D4"/>
    <w:rsid w:val="00B169A1"/>
    <w:rsid w:val="00B33E0C"/>
    <w:rsid w:val="00B45FE9"/>
    <w:rsid w:val="00B55D49"/>
    <w:rsid w:val="00B65E97"/>
    <w:rsid w:val="00B84180"/>
    <w:rsid w:val="00BA4239"/>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13BA7"/>
    <w:rsid w:val="00E46E7E"/>
    <w:rsid w:val="00E95631"/>
    <w:rsid w:val="00EB5CE1"/>
    <w:rsid w:val="00EF678E"/>
    <w:rsid w:val="00F1173B"/>
    <w:rsid w:val="00F45F2E"/>
    <w:rsid w:val="00F94130"/>
    <w:rsid w:val="00FA538E"/>
    <w:rsid w:val="00FA7543"/>
    <w:rsid w:val="00FD50BA"/>
    <w:rsid w:val="00FE4803"/>
    <w:rsid w:val="00FF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F87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310C3"/>
    <w:rPr>
      <w:rFonts w:ascii="Georgia" w:eastAsiaTheme="minorHAnsi" w:hAnsi="Georgia" w:cs="Calibri"/>
      <w:sz w:val="22"/>
      <w:szCs w:val="22"/>
    </w:rPr>
  </w:style>
  <w:style w:type="paragraph" w:styleId="Heading1">
    <w:name w:val="heading 1"/>
    <w:aliases w:val="Pocket"/>
    <w:basedOn w:val="Normal"/>
    <w:next w:val="Normal"/>
    <w:link w:val="Heading1Char"/>
    <w:uiPriority w:val="1"/>
    <w:qFormat/>
    <w:rsid w:val="000310C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310C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Foldover,Heading 3 Char Char,Char Char Char Char Char Char Char, Char Char, Char Char Char Char Char Char Char,Char Char,Text 7"/>
    <w:basedOn w:val="Normal"/>
    <w:next w:val="Normal"/>
    <w:link w:val="Heading3Char"/>
    <w:uiPriority w:val="3"/>
    <w:qFormat/>
    <w:rsid w:val="000310C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no read,tag"/>
    <w:basedOn w:val="Normal"/>
    <w:next w:val="Normal"/>
    <w:link w:val="Heading4Char"/>
    <w:uiPriority w:val="4"/>
    <w:qFormat/>
    <w:rsid w:val="000310C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310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10C3"/>
  </w:style>
  <w:style w:type="character" w:styleId="Emphasis">
    <w:name w:val="Emphasis"/>
    <w:aliases w:val="Evidence,Minimized,minimized,Highlighted,tag2,Size 10,emphasis in card,CD Card,ED - Tag,Underlined,emphasis,Bold Underline,Emphasis!!,small"/>
    <w:basedOn w:val="DefaultParagraphFont"/>
    <w:uiPriority w:val="7"/>
    <w:qFormat/>
    <w:rsid w:val="000310C3"/>
    <w:rPr>
      <w:rFonts w:ascii="Georgia" w:hAnsi="Georgia"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0310C3"/>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0310C3"/>
    <w:rPr>
      <w:rFonts w:ascii="Georgia" w:eastAsiaTheme="majorEastAsia" w:hAnsi="Georgia" w:cstheme="majorBidi"/>
      <w:b/>
      <w:bCs/>
      <w:sz w:val="44"/>
      <w:szCs w:val="26"/>
      <w:u w:val="double"/>
    </w:rPr>
  </w:style>
  <w:style w:type="character" w:customStyle="1" w:styleId="Heading3Char">
    <w:name w:val="Heading 3 Char"/>
    <w:aliases w:val="Block Char,Heading 3 Foldover Char,Heading 3 Char Char Char,Char Char Char Char Char Char Char Char, Char Char Char, Char Char Char Char Char Char Char Char,Char Char Char,Text 7 Char"/>
    <w:basedOn w:val="DefaultParagraphFont"/>
    <w:link w:val="Heading3"/>
    <w:uiPriority w:val="3"/>
    <w:rsid w:val="000310C3"/>
    <w:rPr>
      <w:rFonts w:ascii="Georgia" w:eastAsiaTheme="majorEastAsia" w:hAnsi="Georgia" w:cstheme="majorBidi"/>
      <w:b/>
      <w:bCs/>
      <w:sz w:val="32"/>
      <w:szCs w:val="22"/>
      <w:u w:val="single"/>
    </w:rPr>
  </w:style>
  <w:style w:type="character" w:customStyle="1" w:styleId="Heading4Char">
    <w:name w:val="Heading 4 Char"/>
    <w:aliases w:val="Tag Char,small text Char,Big card Char,body Char,Normal Tag Char,no read Char,tag Char"/>
    <w:basedOn w:val="DefaultParagraphFont"/>
    <w:link w:val="Heading4"/>
    <w:uiPriority w:val="4"/>
    <w:rsid w:val="000310C3"/>
    <w:rPr>
      <w:rFonts w:ascii="Georgia" w:eastAsiaTheme="majorEastAsia" w:hAnsi="Georgia" w:cstheme="majorBidi"/>
      <w:b/>
      <w:bCs/>
      <w:iCs/>
      <w:sz w:val="26"/>
      <w:szCs w:val="22"/>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0310C3"/>
    <w:rPr>
      <w:b/>
      <w:bCs/>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0310C3"/>
    <w:rPr>
      <w:b w:val="0"/>
      <w:bCs/>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rsid w:val="000310C3"/>
    <w:pPr>
      <w:tabs>
        <w:tab w:val="center" w:pos="4680"/>
        <w:tab w:val="right" w:pos="9360"/>
      </w:tabs>
    </w:pPr>
  </w:style>
  <w:style w:type="character" w:customStyle="1" w:styleId="HeaderChar">
    <w:name w:val="Header Char"/>
    <w:basedOn w:val="DefaultParagraphFont"/>
    <w:link w:val="Header"/>
    <w:uiPriority w:val="99"/>
    <w:rsid w:val="000310C3"/>
    <w:rPr>
      <w:rFonts w:ascii="Georgia" w:eastAsiaTheme="minorHAnsi" w:hAnsi="Georgia" w:cs="Calibri"/>
      <w:sz w:val="22"/>
      <w:szCs w:val="22"/>
    </w:rPr>
  </w:style>
  <w:style w:type="paragraph" w:styleId="Footer">
    <w:name w:val="footer"/>
    <w:basedOn w:val="Normal"/>
    <w:link w:val="FooterChar"/>
    <w:uiPriority w:val="99"/>
    <w:rsid w:val="000310C3"/>
    <w:pPr>
      <w:tabs>
        <w:tab w:val="center" w:pos="4680"/>
        <w:tab w:val="right" w:pos="9360"/>
      </w:tabs>
    </w:pPr>
  </w:style>
  <w:style w:type="character" w:customStyle="1" w:styleId="FooterChar">
    <w:name w:val="Footer Char"/>
    <w:basedOn w:val="DefaultParagraphFont"/>
    <w:link w:val="Footer"/>
    <w:uiPriority w:val="99"/>
    <w:rsid w:val="000310C3"/>
    <w:rPr>
      <w:rFonts w:ascii="Georgia" w:eastAsiaTheme="minorHAnsi" w:hAnsi="Georgia" w:cs="Calibri"/>
      <w:sz w:val="22"/>
      <w:szCs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
    <w:basedOn w:val="DefaultParagraphFont"/>
    <w:uiPriority w:val="99"/>
    <w:rsid w:val="000310C3"/>
    <w:rPr>
      <w:color w:val="auto"/>
      <w:u w:val="none"/>
    </w:rPr>
  </w:style>
  <w:style w:type="paragraph" w:customStyle="1" w:styleId="HotRoute">
    <w:name w:val="Hot Route"/>
    <w:basedOn w:val="Normal"/>
    <w:link w:val="HotRouteChar"/>
    <w:qFormat/>
    <w:rsid w:val="00892C98"/>
    <w:rPr>
      <w:rFonts w:eastAsia="Cambria" w:cs="Times New Roman"/>
      <w:iCs/>
      <w:color w:val="000000"/>
      <w:sz w:val="16"/>
    </w:rPr>
  </w:style>
  <w:style w:type="character" w:customStyle="1" w:styleId="HotRouteChar">
    <w:name w:val="Hot Route Char"/>
    <w:link w:val="HotRoute"/>
    <w:rsid w:val="00892C98"/>
    <w:rPr>
      <w:rFonts w:ascii="Calibri" w:eastAsia="Cambria" w:hAnsi="Calibri" w:cs="Times New Roman"/>
      <w:iCs/>
      <w:color w:val="000000"/>
      <w:sz w:val="16"/>
      <w:szCs w:val="22"/>
    </w:rPr>
  </w:style>
  <w:style w:type="character" w:styleId="Strong">
    <w:name w:val="Strong"/>
    <w:uiPriority w:val="22"/>
    <w:qFormat/>
    <w:rsid w:val="00996C68"/>
    <w:rPr>
      <w:rFonts w:ascii="Calibri" w:hAnsi="Calibri"/>
      <w:b/>
      <w:bCs/>
      <w:sz w:val="22"/>
      <w:u w:val="none"/>
      <w:bdr w:val="none" w:sz="0" w:space="0" w:color="auto"/>
      <w:shd w:val="clear" w:color="auto" w:fill="auto"/>
    </w:rPr>
  </w:style>
  <w:style w:type="character" w:customStyle="1" w:styleId="StyleBold">
    <w:name w:val="Style Bold"/>
    <w:basedOn w:val="DefaultParagraphFont"/>
    <w:uiPriority w:val="9"/>
    <w:semiHidden/>
    <w:rsid w:val="000310C3"/>
    <w:rPr>
      <w:b/>
      <w:bCs/>
    </w:rPr>
  </w:style>
  <w:style w:type="character" w:styleId="FollowedHyperlink">
    <w:name w:val="FollowedHyperlink"/>
    <w:basedOn w:val="DefaultParagraphFont"/>
    <w:uiPriority w:val="99"/>
    <w:semiHidden/>
    <w:rsid w:val="000310C3"/>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310C3"/>
    <w:rPr>
      <w:rFonts w:ascii="Georgia" w:eastAsiaTheme="minorHAnsi" w:hAnsi="Georgia" w:cs="Calibri"/>
      <w:sz w:val="22"/>
      <w:szCs w:val="22"/>
    </w:rPr>
  </w:style>
  <w:style w:type="paragraph" w:styleId="Heading1">
    <w:name w:val="heading 1"/>
    <w:aliases w:val="Pocket"/>
    <w:basedOn w:val="Normal"/>
    <w:next w:val="Normal"/>
    <w:link w:val="Heading1Char"/>
    <w:uiPriority w:val="1"/>
    <w:qFormat/>
    <w:rsid w:val="000310C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310C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Foldover,Heading 3 Char Char,Char Char Char Char Char Char Char, Char Char, Char Char Char Char Char Char Char,Char Char,Text 7"/>
    <w:basedOn w:val="Normal"/>
    <w:next w:val="Normal"/>
    <w:link w:val="Heading3Char"/>
    <w:uiPriority w:val="3"/>
    <w:qFormat/>
    <w:rsid w:val="000310C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no read,tag"/>
    <w:basedOn w:val="Normal"/>
    <w:next w:val="Normal"/>
    <w:link w:val="Heading4Char"/>
    <w:uiPriority w:val="4"/>
    <w:qFormat/>
    <w:rsid w:val="000310C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310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10C3"/>
  </w:style>
  <w:style w:type="character" w:styleId="Emphasis">
    <w:name w:val="Emphasis"/>
    <w:aliases w:val="Evidence,Minimized,minimized,Highlighted,tag2,Size 10,emphasis in card,CD Card,ED - Tag,Underlined,emphasis,Bold Underline,Emphasis!!,small"/>
    <w:basedOn w:val="DefaultParagraphFont"/>
    <w:uiPriority w:val="7"/>
    <w:qFormat/>
    <w:rsid w:val="000310C3"/>
    <w:rPr>
      <w:rFonts w:ascii="Georgia" w:hAnsi="Georgia"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0310C3"/>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0310C3"/>
    <w:rPr>
      <w:rFonts w:ascii="Georgia" w:eastAsiaTheme="majorEastAsia" w:hAnsi="Georgia" w:cstheme="majorBidi"/>
      <w:b/>
      <w:bCs/>
      <w:sz w:val="44"/>
      <w:szCs w:val="26"/>
      <w:u w:val="double"/>
    </w:rPr>
  </w:style>
  <w:style w:type="character" w:customStyle="1" w:styleId="Heading3Char">
    <w:name w:val="Heading 3 Char"/>
    <w:aliases w:val="Block Char,Heading 3 Foldover Char,Heading 3 Char Char Char,Char Char Char Char Char Char Char Char, Char Char Char, Char Char Char Char Char Char Char Char,Char Char Char,Text 7 Char"/>
    <w:basedOn w:val="DefaultParagraphFont"/>
    <w:link w:val="Heading3"/>
    <w:uiPriority w:val="3"/>
    <w:rsid w:val="000310C3"/>
    <w:rPr>
      <w:rFonts w:ascii="Georgia" w:eastAsiaTheme="majorEastAsia" w:hAnsi="Georgia" w:cstheme="majorBidi"/>
      <w:b/>
      <w:bCs/>
      <w:sz w:val="32"/>
      <w:szCs w:val="22"/>
      <w:u w:val="single"/>
    </w:rPr>
  </w:style>
  <w:style w:type="character" w:customStyle="1" w:styleId="Heading4Char">
    <w:name w:val="Heading 4 Char"/>
    <w:aliases w:val="Tag Char,small text Char,Big card Char,body Char,Normal Tag Char,no read Char,tag Char"/>
    <w:basedOn w:val="DefaultParagraphFont"/>
    <w:link w:val="Heading4"/>
    <w:uiPriority w:val="4"/>
    <w:rsid w:val="000310C3"/>
    <w:rPr>
      <w:rFonts w:ascii="Georgia" w:eastAsiaTheme="majorEastAsia" w:hAnsi="Georgia" w:cstheme="majorBidi"/>
      <w:b/>
      <w:bCs/>
      <w:iCs/>
      <w:sz w:val="26"/>
      <w:szCs w:val="22"/>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0310C3"/>
    <w:rPr>
      <w:b/>
      <w:bCs/>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0310C3"/>
    <w:rPr>
      <w:b w:val="0"/>
      <w:bCs/>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rsid w:val="000310C3"/>
    <w:pPr>
      <w:tabs>
        <w:tab w:val="center" w:pos="4680"/>
        <w:tab w:val="right" w:pos="9360"/>
      </w:tabs>
    </w:pPr>
  </w:style>
  <w:style w:type="character" w:customStyle="1" w:styleId="HeaderChar">
    <w:name w:val="Header Char"/>
    <w:basedOn w:val="DefaultParagraphFont"/>
    <w:link w:val="Header"/>
    <w:uiPriority w:val="99"/>
    <w:rsid w:val="000310C3"/>
    <w:rPr>
      <w:rFonts w:ascii="Georgia" w:eastAsiaTheme="minorHAnsi" w:hAnsi="Georgia" w:cs="Calibri"/>
      <w:sz w:val="22"/>
      <w:szCs w:val="22"/>
    </w:rPr>
  </w:style>
  <w:style w:type="paragraph" w:styleId="Footer">
    <w:name w:val="footer"/>
    <w:basedOn w:val="Normal"/>
    <w:link w:val="FooterChar"/>
    <w:uiPriority w:val="99"/>
    <w:rsid w:val="000310C3"/>
    <w:pPr>
      <w:tabs>
        <w:tab w:val="center" w:pos="4680"/>
        <w:tab w:val="right" w:pos="9360"/>
      </w:tabs>
    </w:pPr>
  </w:style>
  <w:style w:type="character" w:customStyle="1" w:styleId="FooterChar">
    <w:name w:val="Footer Char"/>
    <w:basedOn w:val="DefaultParagraphFont"/>
    <w:link w:val="Footer"/>
    <w:uiPriority w:val="99"/>
    <w:rsid w:val="000310C3"/>
    <w:rPr>
      <w:rFonts w:ascii="Georgia" w:eastAsiaTheme="minorHAnsi" w:hAnsi="Georgia" w:cs="Calibri"/>
      <w:sz w:val="22"/>
      <w:szCs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
    <w:basedOn w:val="DefaultParagraphFont"/>
    <w:uiPriority w:val="99"/>
    <w:rsid w:val="000310C3"/>
    <w:rPr>
      <w:color w:val="auto"/>
      <w:u w:val="none"/>
    </w:rPr>
  </w:style>
  <w:style w:type="paragraph" w:customStyle="1" w:styleId="HotRoute">
    <w:name w:val="Hot Route"/>
    <w:basedOn w:val="Normal"/>
    <w:link w:val="HotRouteChar"/>
    <w:qFormat/>
    <w:rsid w:val="00892C98"/>
    <w:rPr>
      <w:rFonts w:eastAsia="Cambria" w:cs="Times New Roman"/>
      <w:iCs/>
      <w:color w:val="000000"/>
      <w:sz w:val="16"/>
    </w:rPr>
  </w:style>
  <w:style w:type="character" w:customStyle="1" w:styleId="HotRouteChar">
    <w:name w:val="Hot Route Char"/>
    <w:link w:val="HotRoute"/>
    <w:rsid w:val="00892C98"/>
    <w:rPr>
      <w:rFonts w:ascii="Calibri" w:eastAsia="Cambria" w:hAnsi="Calibri" w:cs="Times New Roman"/>
      <w:iCs/>
      <w:color w:val="000000"/>
      <w:sz w:val="16"/>
      <w:szCs w:val="22"/>
    </w:rPr>
  </w:style>
  <w:style w:type="character" w:styleId="Strong">
    <w:name w:val="Strong"/>
    <w:uiPriority w:val="22"/>
    <w:qFormat/>
    <w:rsid w:val="00996C68"/>
    <w:rPr>
      <w:rFonts w:ascii="Calibri" w:hAnsi="Calibri"/>
      <w:b/>
      <w:bCs/>
      <w:sz w:val="22"/>
      <w:u w:val="none"/>
      <w:bdr w:val="none" w:sz="0" w:space="0" w:color="auto"/>
      <w:shd w:val="clear" w:color="auto" w:fill="auto"/>
    </w:rPr>
  </w:style>
  <w:style w:type="character" w:customStyle="1" w:styleId="StyleBold">
    <w:name w:val="Style Bold"/>
    <w:basedOn w:val="DefaultParagraphFont"/>
    <w:uiPriority w:val="9"/>
    <w:semiHidden/>
    <w:rsid w:val="000310C3"/>
    <w:rPr>
      <w:b/>
      <w:bCs/>
    </w:rPr>
  </w:style>
  <w:style w:type="character" w:styleId="FollowedHyperlink">
    <w:name w:val="FollowedHyperlink"/>
    <w:basedOn w:val="DefaultParagraphFont"/>
    <w:uiPriority w:val="99"/>
    <w:semiHidden/>
    <w:rsid w:val="000310C3"/>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cs.nyu.edu/faculty/sokal/bielefeld_final.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press.lib.uts.edu.au/journals/index.php/csrj/article/viewFile/2304/24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38</Pages>
  <Words>20845</Words>
  <Characters>118823</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Bess</dc:creator>
  <cp:lastModifiedBy>debate</cp:lastModifiedBy>
  <cp:revision>2</cp:revision>
  <dcterms:created xsi:type="dcterms:W3CDTF">2013-03-31T16:58:00Z</dcterms:created>
  <dcterms:modified xsi:type="dcterms:W3CDTF">2013-03-31T16:58:00Z</dcterms:modified>
</cp:coreProperties>
</file>